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ED" w:rsidRDefault="000371ED" w:rsidP="00CF0DDC">
      <w:pPr>
        <w:tabs>
          <w:tab w:val="left" w:pos="3727"/>
        </w:tabs>
        <w:spacing w:line="286" w:lineRule="exact"/>
        <w:ind w:left="4615" w:hanging="3860"/>
        <w:jc w:val="center"/>
        <w:rPr>
          <w:rFonts w:ascii="Arial" w:hAnsi="Arial" w:cs="Arial"/>
          <w:b/>
          <w:color w:val="000000"/>
          <w:sz w:val="30"/>
        </w:rPr>
      </w:pPr>
      <w:r w:rsidRPr="005E3B6F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62336" behindDoc="1" locked="0" layoutInCell="1" allowOverlap="1" wp14:anchorId="1039E14E" wp14:editId="178539FE">
            <wp:simplePos x="0" y="0"/>
            <wp:positionH relativeFrom="column">
              <wp:posOffset>-21590</wp:posOffset>
            </wp:positionH>
            <wp:positionV relativeFrom="paragraph">
              <wp:posOffset>-414020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5" name="Picture 5" descr="Northern Territory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_Aligned_Reversed-FOR-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1ED" w:rsidRDefault="000371ED" w:rsidP="00CF0DDC">
      <w:pPr>
        <w:tabs>
          <w:tab w:val="left" w:pos="3727"/>
        </w:tabs>
        <w:spacing w:line="286" w:lineRule="exact"/>
        <w:ind w:left="4615" w:hanging="3860"/>
        <w:jc w:val="center"/>
        <w:rPr>
          <w:rFonts w:ascii="Arial" w:hAnsi="Arial" w:cs="Arial"/>
          <w:b/>
          <w:color w:val="000000"/>
          <w:sz w:val="30"/>
        </w:rPr>
      </w:pPr>
    </w:p>
    <w:p w:rsidR="00212C67" w:rsidRPr="005E3B6F" w:rsidRDefault="00C00D97" w:rsidP="00CF0DDC">
      <w:pPr>
        <w:tabs>
          <w:tab w:val="left" w:pos="3727"/>
        </w:tabs>
        <w:spacing w:line="286" w:lineRule="exact"/>
        <w:ind w:left="4615" w:hanging="3860"/>
        <w:jc w:val="center"/>
        <w:rPr>
          <w:rFonts w:ascii="Arial" w:eastAsia="Arial" w:hAnsi="Arial" w:cs="Arial"/>
          <w:sz w:val="30"/>
          <w:szCs w:val="30"/>
        </w:rPr>
      </w:pPr>
      <w:r w:rsidRPr="005E3B6F">
        <w:rPr>
          <w:rFonts w:ascii="Arial" w:hAnsi="Arial" w:cs="Arial"/>
          <w:b/>
          <w:color w:val="000000"/>
          <w:sz w:val="30"/>
        </w:rPr>
        <w:t>A/Deputy</w:t>
      </w:r>
      <w:r w:rsidRPr="005E3B6F">
        <w:rPr>
          <w:rFonts w:ascii="Arial" w:hAnsi="Arial" w:cs="Arial"/>
          <w:b/>
          <w:color w:val="000000"/>
          <w:spacing w:val="32"/>
          <w:sz w:val="30"/>
        </w:rPr>
        <w:t xml:space="preserve"> </w:t>
      </w:r>
      <w:r w:rsidRPr="005E3B6F">
        <w:rPr>
          <w:rFonts w:ascii="Arial" w:hAnsi="Arial" w:cs="Arial"/>
          <w:b/>
          <w:color w:val="000000"/>
          <w:sz w:val="30"/>
        </w:rPr>
        <w:t>Director-General</w:t>
      </w:r>
      <w:r w:rsidRPr="005E3B6F">
        <w:rPr>
          <w:rFonts w:ascii="Arial" w:hAnsi="Arial" w:cs="Arial"/>
          <w:b/>
          <w:color w:val="000000"/>
          <w:spacing w:val="29"/>
          <w:sz w:val="30"/>
        </w:rPr>
        <w:t xml:space="preserve"> </w:t>
      </w:r>
      <w:r w:rsidRPr="005E3B6F">
        <w:rPr>
          <w:rFonts w:ascii="Arial" w:hAnsi="Arial" w:cs="Arial"/>
          <w:b/>
          <w:color w:val="000000"/>
          <w:sz w:val="30"/>
        </w:rPr>
        <w:t>(Operations)</w:t>
      </w:r>
    </w:p>
    <w:p w:rsidR="00212C67" w:rsidRPr="005E3B6F" w:rsidRDefault="00212C67">
      <w:pPr>
        <w:spacing w:before="5" w:line="360" w:lineRule="exact"/>
        <w:rPr>
          <w:rFonts w:ascii="Arial" w:hAnsi="Arial" w:cs="Arial"/>
          <w:sz w:val="36"/>
          <w:szCs w:val="36"/>
        </w:rPr>
      </w:pPr>
    </w:p>
    <w:p w:rsidR="00212C67" w:rsidRPr="005E3B6F" w:rsidRDefault="00C00D97" w:rsidP="00A4557E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30"/>
          <w:szCs w:val="30"/>
        </w:rPr>
      </w:pPr>
      <w:r w:rsidRPr="005E3B6F">
        <w:rPr>
          <w:rFonts w:ascii="Arial" w:hAnsi="Arial" w:cs="Arial"/>
          <w:b/>
          <w:sz w:val="30"/>
        </w:rPr>
        <w:t>Decision</w:t>
      </w:r>
      <w:r w:rsidRPr="005E3B6F">
        <w:rPr>
          <w:rFonts w:ascii="Arial" w:hAnsi="Arial" w:cs="Arial"/>
          <w:b/>
          <w:spacing w:val="7"/>
          <w:sz w:val="30"/>
        </w:rPr>
        <w:t xml:space="preserve"> </w:t>
      </w:r>
      <w:r w:rsidRPr="005E3B6F">
        <w:rPr>
          <w:rFonts w:ascii="Arial" w:hAnsi="Arial" w:cs="Arial"/>
          <w:b/>
          <w:sz w:val="30"/>
        </w:rPr>
        <w:t>Notice</w:t>
      </w:r>
    </w:p>
    <w:p w:rsidR="00212C67" w:rsidRPr="00EE2F6A" w:rsidRDefault="00C00D97" w:rsidP="00AA5C73">
      <w:pPr>
        <w:tabs>
          <w:tab w:val="left" w:pos="2835"/>
        </w:tabs>
        <w:spacing w:before="120" w:after="240"/>
        <w:rPr>
          <w:rFonts w:ascii="Arial" w:eastAsia="Arial" w:hAnsi="Arial" w:cs="Arial"/>
        </w:rPr>
      </w:pPr>
      <w:r w:rsidRPr="00EE2F6A">
        <w:rPr>
          <w:rFonts w:ascii="Arial" w:hAnsi="Arial" w:cs="Arial"/>
          <w:b/>
        </w:rPr>
        <w:t>Matter:</w:t>
      </w:r>
      <w:r w:rsidR="009E154E" w:rsidRPr="00EE2F6A">
        <w:rPr>
          <w:rFonts w:ascii="Arial" w:hAnsi="Arial" w:cs="Arial"/>
          <w:w w:val="105"/>
        </w:rPr>
        <w:tab/>
      </w:r>
      <w:r w:rsidRPr="00EE2F6A">
        <w:rPr>
          <w:rFonts w:ascii="Arial" w:hAnsi="Arial" w:cs="Arial"/>
          <w:w w:val="105"/>
        </w:rPr>
        <w:t>Grant</w:t>
      </w:r>
      <w:r w:rsidRPr="00EE2F6A">
        <w:rPr>
          <w:rFonts w:ascii="Arial" w:hAnsi="Arial" w:cs="Arial"/>
          <w:spacing w:val="-3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of</w:t>
      </w:r>
      <w:r w:rsidRPr="00EE2F6A">
        <w:rPr>
          <w:rFonts w:ascii="Arial" w:hAnsi="Arial" w:cs="Arial"/>
          <w:spacing w:val="-7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a</w:t>
      </w:r>
      <w:r w:rsidRPr="00EE2F6A">
        <w:rPr>
          <w:rFonts w:ascii="Arial" w:hAnsi="Arial" w:cs="Arial"/>
          <w:spacing w:val="-5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Liquor Licence</w:t>
      </w:r>
    </w:p>
    <w:p w:rsidR="00212C67" w:rsidRPr="00EE2F6A" w:rsidRDefault="00C00D97" w:rsidP="00AA5C73">
      <w:pPr>
        <w:tabs>
          <w:tab w:val="left" w:pos="2835"/>
        </w:tabs>
        <w:spacing w:before="120" w:after="240"/>
        <w:rPr>
          <w:rFonts w:ascii="Arial" w:hAnsi="Arial" w:cs="Arial"/>
        </w:rPr>
      </w:pPr>
      <w:r w:rsidRPr="00EE2F6A">
        <w:rPr>
          <w:rFonts w:ascii="Arial" w:hAnsi="Arial" w:cs="Arial"/>
          <w:b/>
        </w:rPr>
        <w:t>Proposed Premises:</w:t>
      </w:r>
      <w:r w:rsidR="009E154E" w:rsidRPr="00EE2F6A">
        <w:rPr>
          <w:rFonts w:ascii="Arial" w:hAnsi="Arial" w:cs="Arial"/>
          <w:b/>
        </w:rPr>
        <w:tab/>
      </w:r>
      <w:r w:rsidRPr="00EE2F6A">
        <w:rPr>
          <w:rFonts w:ascii="Arial" w:hAnsi="Arial" w:cs="Arial"/>
          <w:w w:val="105"/>
        </w:rPr>
        <w:t>The Coffee</w:t>
      </w:r>
      <w:r w:rsidRPr="00EE2F6A">
        <w:rPr>
          <w:rFonts w:ascii="Arial" w:hAnsi="Arial" w:cs="Arial"/>
          <w:spacing w:val="4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Club</w:t>
      </w:r>
      <w:r w:rsidRPr="00EE2F6A">
        <w:rPr>
          <w:rFonts w:ascii="Arial" w:hAnsi="Arial" w:cs="Arial"/>
          <w:spacing w:val="-1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Casuarina</w:t>
      </w:r>
      <w:r w:rsidRPr="00EE2F6A">
        <w:rPr>
          <w:rFonts w:ascii="Arial" w:hAnsi="Arial" w:cs="Arial"/>
          <w:spacing w:val="-15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Square 2</w:t>
      </w:r>
    </w:p>
    <w:p w:rsidR="00212C67" w:rsidRPr="00EE2F6A" w:rsidRDefault="00C00D97" w:rsidP="00AA5C73">
      <w:pPr>
        <w:tabs>
          <w:tab w:val="left" w:pos="2835"/>
        </w:tabs>
        <w:spacing w:before="120" w:after="240"/>
        <w:rPr>
          <w:rFonts w:ascii="Arial" w:eastAsia="Arial" w:hAnsi="Arial" w:cs="Arial"/>
        </w:rPr>
      </w:pPr>
      <w:r w:rsidRPr="00EE2F6A">
        <w:rPr>
          <w:rFonts w:ascii="Arial" w:hAnsi="Arial" w:cs="Arial"/>
          <w:b/>
        </w:rPr>
        <w:t>Applicant</w:t>
      </w:r>
      <w:r w:rsidRPr="00EE2F6A">
        <w:rPr>
          <w:rFonts w:ascii="Arial" w:hAnsi="Arial" w:cs="Arial"/>
          <w:w w:val="105"/>
        </w:rPr>
        <w:t>:</w:t>
      </w:r>
      <w:r w:rsidR="009E154E" w:rsidRPr="00EE2F6A">
        <w:rPr>
          <w:rFonts w:ascii="Arial" w:hAnsi="Arial" w:cs="Arial"/>
          <w:w w:val="105"/>
        </w:rPr>
        <w:tab/>
      </w:r>
      <w:r w:rsidRPr="00EE2F6A">
        <w:rPr>
          <w:rFonts w:ascii="Arial" w:hAnsi="Arial" w:cs="Arial"/>
          <w:w w:val="105"/>
        </w:rPr>
        <w:t>Coffee</w:t>
      </w:r>
      <w:r w:rsidRPr="00EE2F6A">
        <w:rPr>
          <w:rFonts w:ascii="Arial" w:hAnsi="Arial" w:cs="Arial"/>
          <w:spacing w:val="-9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Guru</w:t>
      </w:r>
      <w:r w:rsidRPr="00EE2F6A">
        <w:rPr>
          <w:rFonts w:ascii="Arial" w:hAnsi="Arial" w:cs="Arial"/>
          <w:spacing w:val="-2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(NT)</w:t>
      </w:r>
      <w:r w:rsidRPr="00EE2F6A">
        <w:rPr>
          <w:rFonts w:ascii="Arial" w:hAnsi="Arial" w:cs="Arial"/>
          <w:spacing w:val="-5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Pty</w:t>
      </w:r>
      <w:r w:rsidRPr="00EE2F6A">
        <w:rPr>
          <w:rFonts w:ascii="Arial" w:hAnsi="Arial" w:cs="Arial"/>
          <w:spacing w:val="-7"/>
          <w:w w:val="105"/>
        </w:rPr>
        <w:t xml:space="preserve"> </w:t>
      </w:r>
      <w:r w:rsidRPr="00EE2F6A">
        <w:rPr>
          <w:rFonts w:ascii="Arial" w:hAnsi="Arial" w:cs="Arial"/>
          <w:w w:val="105"/>
        </w:rPr>
        <w:t>Ltd</w:t>
      </w:r>
    </w:p>
    <w:p w:rsidR="009E154E" w:rsidRPr="00EE2F6A" w:rsidRDefault="00C00D97" w:rsidP="00AA5C73">
      <w:pPr>
        <w:tabs>
          <w:tab w:val="left" w:pos="2835"/>
        </w:tabs>
        <w:spacing w:before="120" w:after="240"/>
        <w:rPr>
          <w:rFonts w:ascii="Arial" w:eastAsia="Arial" w:hAnsi="Arial" w:cs="Arial"/>
        </w:rPr>
      </w:pPr>
      <w:r w:rsidRPr="00EE2F6A">
        <w:rPr>
          <w:rFonts w:ascii="Arial" w:hAnsi="Arial" w:cs="Arial"/>
          <w:b/>
        </w:rPr>
        <w:t>Proposed Licensee:</w:t>
      </w:r>
      <w:r w:rsidR="009E154E" w:rsidRPr="00EE2F6A">
        <w:rPr>
          <w:rFonts w:ascii="Arial" w:hAnsi="Arial" w:cs="Arial"/>
          <w:b/>
        </w:rPr>
        <w:tab/>
      </w:r>
      <w:r w:rsidR="009E154E" w:rsidRPr="00EE2F6A">
        <w:rPr>
          <w:rFonts w:ascii="Arial" w:hAnsi="Arial" w:cs="Arial"/>
        </w:rPr>
        <w:t>Coffee</w:t>
      </w:r>
      <w:r w:rsidR="009E154E" w:rsidRPr="00EE2F6A">
        <w:rPr>
          <w:rFonts w:ascii="Arial" w:hAnsi="Arial" w:cs="Arial"/>
          <w:spacing w:val="16"/>
        </w:rPr>
        <w:t xml:space="preserve"> </w:t>
      </w:r>
      <w:r w:rsidR="009E154E" w:rsidRPr="00EE2F6A">
        <w:rPr>
          <w:rFonts w:ascii="Arial" w:hAnsi="Arial" w:cs="Arial"/>
        </w:rPr>
        <w:t>Guru</w:t>
      </w:r>
      <w:r w:rsidR="009E154E" w:rsidRPr="00EE2F6A">
        <w:rPr>
          <w:rFonts w:ascii="Arial" w:hAnsi="Arial" w:cs="Arial"/>
          <w:spacing w:val="24"/>
        </w:rPr>
        <w:t xml:space="preserve"> </w:t>
      </w:r>
      <w:r w:rsidR="009E154E" w:rsidRPr="00EE2F6A">
        <w:rPr>
          <w:rFonts w:ascii="Arial" w:hAnsi="Arial" w:cs="Arial"/>
        </w:rPr>
        <w:t>(NT)</w:t>
      </w:r>
      <w:r w:rsidR="009E154E" w:rsidRPr="00EE2F6A">
        <w:rPr>
          <w:rFonts w:ascii="Arial" w:hAnsi="Arial" w:cs="Arial"/>
          <w:spacing w:val="31"/>
        </w:rPr>
        <w:t xml:space="preserve"> </w:t>
      </w:r>
      <w:r w:rsidR="009E154E" w:rsidRPr="00EE2F6A">
        <w:rPr>
          <w:rFonts w:ascii="Arial" w:hAnsi="Arial" w:cs="Arial"/>
        </w:rPr>
        <w:t>Pty</w:t>
      </w:r>
      <w:r w:rsidR="009E154E" w:rsidRPr="00EE2F6A">
        <w:rPr>
          <w:rFonts w:ascii="Arial" w:hAnsi="Arial" w:cs="Arial"/>
          <w:spacing w:val="17"/>
        </w:rPr>
        <w:t xml:space="preserve"> </w:t>
      </w:r>
      <w:r w:rsidR="009E154E" w:rsidRPr="00EE2F6A">
        <w:rPr>
          <w:rFonts w:ascii="Arial" w:hAnsi="Arial" w:cs="Arial"/>
        </w:rPr>
        <w:t>Ltd</w:t>
      </w:r>
    </w:p>
    <w:p w:rsidR="009E154E" w:rsidRPr="00EE2F6A" w:rsidRDefault="00C00D97" w:rsidP="00AA5C73">
      <w:pPr>
        <w:tabs>
          <w:tab w:val="left" w:pos="2835"/>
        </w:tabs>
        <w:spacing w:before="120" w:after="240"/>
        <w:rPr>
          <w:rFonts w:ascii="Arial" w:eastAsia="Arial" w:hAnsi="Arial" w:cs="Arial"/>
        </w:rPr>
      </w:pPr>
      <w:r w:rsidRPr="00EE2F6A">
        <w:rPr>
          <w:rFonts w:ascii="Arial" w:hAnsi="Arial" w:cs="Arial"/>
          <w:b/>
        </w:rPr>
        <w:t>Objectors</w:t>
      </w:r>
      <w:r w:rsidRPr="00EE2F6A">
        <w:rPr>
          <w:rFonts w:ascii="Arial" w:hAnsi="Arial" w:cs="Arial"/>
          <w:w w:val="110"/>
        </w:rPr>
        <w:t>:</w:t>
      </w:r>
      <w:r w:rsidR="00286EB9" w:rsidRPr="00EE2F6A">
        <w:rPr>
          <w:rFonts w:ascii="Arial" w:hAnsi="Arial" w:cs="Arial"/>
          <w:w w:val="110"/>
        </w:rPr>
        <w:tab/>
      </w:r>
      <w:r w:rsidR="009E154E" w:rsidRPr="00EE2F6A">
        <w:rPr>
          <w:rFonts w:ascii="Arial" w:hAnsi="Arial" w:cs="Arial"/>
          <w:w w:val="105"/>
        </w:rPr>
        <w:t>Nil</w:t>
      </w:r>
    </w:p>
    <w:p w:rsidR="009E154E" w:rsidRPr="00EE2F6A" w:rsidRDefault="00C00D97" w:rsidP="00AA5C73">
      <w:pPr>
        <w:tabs>
          <w:tab w:val="left" w:pos="2835"/>
        </w:tabs>
        <w:spacing w:before="120" w:after="240"/>
        <w:rPr>
          <w:rFonts w:ascii="Arial" w:eastAsia="Arial" w:hAnsi="Arial" w:cs="Arial"/>
        </w:rPr>
      </w:pPr>
      <w:r w:rsidRPr="00EE2F6A">
        <w:rPr>
          <w:rFonts w:ascii="Arial" w:hAnsi="Arial" w:cs="Arial"/>
          <w:b/>
        </w:rPr>
        <w:t>Legislation</w:t>
      </w:r>
      <w:r w:rsidRPr="00EE2F6A">
        <w:rPr>
          <w:rFonts w:ascii="Arial" w:hAnsi="Arial" w:cs="Arial"/>
          <w:spacing w:val="-3"/>
          <w:w w:val="110"/>
        </w:rPr>
        <w:t>:</w:t>
      </w:r>
      <w:r w:rsidR="009E154E" w:rsidRPr="00EE2F6A">
        <w:rPr>
          <w:rFonts w:ascii="Arial" w:hAnsi="Arial" w:cs="Arial"/>
          <w:spacing w:val="-3"/>
          <w:w w:val="110"/>
        </w:rPr>
        <w:tab/>
      </w:r>
      <w:r w:rsidR="009E154E" w:rsidRPr="00EE2F6A">
        <w:rPr>
          <w:rFonts w:ascii="Arial" w:hAnsi="Arial" w:cs="Arial"/>
          <w:i/>
          <w:w w:val="105"/>
        </w:rPr>
        <w:t>Liquor</w:t>
      </w:r>
      <w:r w:rsidR="009E154E" w:rsidRPr="00EE2F6A">
        <w:rPr>
          <w:rFonts w:ascii="Arial" w:hAnsi="Arial" w:cs="Arial"/>
          <w:i/>
          <w:spacing w:val="-9"/>
          <w:w w:val="105"/>
        </w:rPr>
        <w:t xml:space="preserve"> </w:t>
      </w:r>
      <w:r w:rsidR="009E154E" w:rsidRPr="00EE2F6A">
        <w:rPr>
          <w:rFonts w:ascii="Arial" w:hAnsi="Arial" w:cs="Arial"/>
          <w:i/>
          <w:w w:val="105"/>
        </w:rPr>
        <w:t>Act</w:t>
      </w:r>
      <w:r w:rsidR="009E154E" w:rsidRPr="00EE2F6A">
        <w:rPr>
          <w:rFonts w:ascii="Arial" w:hAnsi="Arial" w:cs="Arial"/>
          <w:i/>
          <w:spacing w:val="6"/>
          <w:w w:val="105"/>
        </w:rPr>
        <w:t xml:space="preserve"> </w:t>
      </w:r>
      <w:r w:rsidR="009E154E" w:rsidRPr="00EE2F6A">
        <w:rPr>
          <w:rFonts w:ascii="Arial" w:hAnsi="Arial" w:cs="Arial"/>
          <w:spacing w:val="-1"/>
          <w:w w:val="105"/>
        </w:rPr>
        <w:t>Section</w:t>
      </w:r>
      <w:r w:rsidR="009E154E" w:rsidRPr="00EE2F6A">
        <w:rPr>
          <w:rFonts w:ascii="Arial" w:hAnsi="Arial" w:cs="Arial"/>
          <w:spacing w:val="-9"/>
          <w:w w:val="105"/>
        </w:rPr>
        <w:t xml:space="preserve"> </w:t>
      </w:r>
      <w:r w:rsidR="009E154E" w:rsidRPr="00EE2F6A">
        <w:rPr>
          <w:rFonts w:ascii="Arial" w:hAnsi="Arial" w:cs="Arial"/>
          <w:w w:val="105"/>
        </w:rPr>
        <w:t>26</w:t>
      </w:r>
    </w:p>
    <w:p w:rsidR="00212C67" w:rsidRPr="00EE2F6A" w:rsidRDefault="00C00D97" w:rsidP="00AA5C73">
      <w:pPr>
        <w:tabs>
          <w:tab w:val="left" w:pos="2835"/>
        </w:tabs>
        <w:spacing w:before="120" w:after="240"/>
        <w:rPr>
          <w:rFonts w:ascii="Arial" w:hAnsi="Arial" w:cs="Arial"/>
          <w:b/>
        </w:rPr>
      </w:pPr>
      <w:r w:rsidRPr="00EE2F6A">
        <w:rPr>
          <w:rFonts w:ascii="Arial" w:hAnsi="Arial" w:cs="Arial"/>
          <w:b/>
        </w:rPr>
        <w:t>Decision of:</w:t>
      </w:r>
      <w:r w:rsidR="003B65AC" w:rsidRPr="00EE2F6A">
        <w:rPr>
          <w:rFonts w:ascii="Arial" w:hAnsi="Arial" w:cs="Arial"/>
          <w:b/>
        </w:rPr>
        <w:tab/>
      </w:r>
      <w:r w:rsidR="00D4124B" w:rsidRPr="00EE2F6A">
        <w:rPr>
          <w:rFonts w:ascii="Arial" w:hAnsi="Arial" w:cs="Arial"/>
          <w:w w:val="105"/>
        </w:rPr>
        <w:t>A/Deputy Director-General (Operations)</w:t>
      </w:r>
    </w:p>
    <w:p w:rsidR="009E154E" w:rsidRPr="00EE2F6A" w:rsidRDefault="00C00D97" w:rsidP="00A4557E">
      <w:pPr>
        <w:pBdr>
          <w:bottom w:val="single" w:sz="4" w:space="1" w:color="auto"/>
        </w:pBdr>
        <w:tabs>
          <w:tab w:val="left" w:pos="2835"/>
        </w:tabs>
        <w:spacing w:before="120" w:after="240"/>
        <w:rPr>
          <w:rFonts w:ascii="Arial" w:hAnsi="Arial" w:cs="Arial"/>
          <w:w w:val="105"/>
        </w:rPr>
      </w:pPr>
      <w:r w:rsidRPr="00EE2F6A">
        <w:rPr>
          <w:rFonts w:ascii="Arial" w:hAnsi="Arial" w:cs="Arial"/>
          <w:b/>
        </w:rPr>
        <w:t>Date of Decision</w:t>
      </w:r>
      <w:r w:rsidRPr="00EE2F6A">
        <w:rPr>
          <w:rFonts w:ascii="Arial" w:hAnsi="Arial" w:cs="Arial"/>
          <w:spacing w:val="-4"/>
          <w:w w:val="110"/>
        </w:rPr>
        <w:t>:</w:t>
      </w:r>
      <w:r w:rsidR="00C16081" w:rsidRPr="00EE2F6A">
        <w:rPr>
          <w:rFonts w:ascii="Arial" w:hAnsi="Arial" w:cs="Arial"/>
          <w:spacing w:val="-4"/>
          <w:w w:val="110"/>
        </w:rPr>
        <w:tab/>
      </w:r>
      <w:r w:rsidR="009E154E" w:rsidRPr="00EE2F6A">
        <w:rPr>
          <w:rFonts w:ascii="Arial" w:hAnsi="Arial" w:cs="Arial"/>
          <w:w w:val="105"/>
        </w:rPr>
        <w:t>22</w:t>
      </w:r>
      <w:r w:rsidR="009E154E" w:rsidRPr="00EE2F6A">
        <w:rPr>
          <w:rFonts w:ascii="Arial" w:hAnsi="Arial" w:cs="Arial"/>
          <w:spacing w:val="-17"/>
          <w:w w:val="105"/>
        </w:rPr>
        <w:t xml:space="preserve"> </w:t>
      </w:r>
      <w:r w:rsidR="009E154E" w:rsidRPr="00EE2F6A">
        <w:rPr>
          <w:rFonts w:ascii="Arial" w:hAnsi="Arial" w:cs="Arial"/>
          <w:w w:val="105"/>
        </w:rPr>
        <w:t>August</w:t>
      </w:r>
      <w:r w:rsidR="009E154E" w:rsidRPr="00EE2F6A">
        <w:rPr>
          <w:rFonts w:ascii="Arial" w:hAnsi="Arial" w:cs="Arial"/>
          <w:spacing w:val="9"/>
          <w:w w:val="105"/>
        </w:rPr>
        <w:t xml:space="preserve"> </w:t>
      </w:r>
      <w:r w:rsidR="009E154E" w:rsidRPr="00EE2F6A">
        <w:rPr>
          <w:rFonts w:ascii="Arial" w:hAnsi="Arial" w:cs="Arial"/>
          <w:w w:val="105"/>
        </w:rPr>
        <w:t>2016</w:t>
      </w:r>
    </w:p>
    <w:p w:rsidR="00212C67" w:rsidRPr="00EE2F6A" w:rsidRDefault="00C00D97" w:rsidP="00EE2F6A">
      <w:pPr>
        <w:pStyle w:val="Heading3"/>
        <w:ind w:left="0"/>
        <w:jc w:val="both"/>
        <w:rPr>
          <w:rFonts w:cs="Arial"/>
          <w:b/>
          <w:sz w:val="22"/>
          <w:szCs w:val="22"/>
        </w:rPr>
      </w:pPr>
      <w:r w:rsidRPr="00EE2F6A">
        <w:rPr>
          <w:rFonts w:cs="Arial"/>
          <w:b/>
          <w:w w:val="105"/>
          <w:sz w:val="22"/>
          <w:szCs w:val="22"/>
        </w:rPr>
        <w:t>Background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Pursuant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section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26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i/>
          <w:sz w:val="22"/>
          <w:szCs w:val="22"/>
        </w:rPr>
        <w:t>Liquor</w:t>
      </w:r>
      <w:r w:rsidRPr="00EE2F6A">
        <w:rPr>
          <w:rFonts w:cs="Arial"/>
          <w:i/>
          <w:spacing w:val="-12"/>
          <w:sz w:val="22"/>
          <w:szCs w:val="22"/>
        </w:rPr>
        <w:t xml:space="preserve"> </w:t>
      </w:r>
      <w:r w:rsidRPr="00EE2F6A">
        <w:rPr>
          <w:rFonts w:cs="Arial"/>
          <w:i/>
          <w:sz w:val="22"/>
          <w:szCs w:val="22"/>
        </w:rPr>
        <w:t>Act</w:t>
      </w:r>
      <w:r w:rsidRPr="00EE2F6A">
        <w:rPr>
          <w:rFonts w:cs="Arial"/>
          <w:i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(the</w:t>
      </w:r>
      <w:r w:rsidRPr="00EE2F6A">
        <w:rPr>
          <w:rFonts w:cs="Arial"/>
          <w:spacing w:val="-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Act),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Coffee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Guru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(NT)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Pty Ltd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has</w:t>
      </w:r>
      <w:r w:rsidRPr="00EE2F6A">
        <w:rPr>
          <w:rFonts w:cs="Arial"/>
          <w:spacing w:val="-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applied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w w:val="101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Director-G</w:t>
      </w:r>
      <w:r w:rsidRPr="00EE2F6A">
        <w:rPr>
          <w:rFonts w:cs="Arial"/>
          <w:spacing w:val="-2"/>
          <w:sz w:val="22"/>
          <w:szCs w:val="22"/>
        </w:rPr>
        <w:t>eneral</w:t>
      </w:r>
      <w:r w:rsidRPr="00EE2F6A">
        <w:rPr>
          <w:rFonts w:cs="Arial"/>
          <w:spacing w:val="-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Licensing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for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grant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"Restaurant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"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licence,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for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pacing w:val="-2"/>
          <w:sz w:val="22"/>
          <w:szCs w:val="22"/>
        </w:rPr>
        <w:t>premi</w:t>
      </w:r>
      <w:r w:rsidRPr="00EE2F6A">
        <w:rPr>
          <w:rFonts w:cs="Arial"/>
          <w:spacing w:val="-3"/>
          <w:sz w:val="22"/>
          <w:szCs w:val="22"/>
        </w:rPr>
        <w:t>ses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known</w:t>
      </w:r>
      <w:r w:rsidRPr="00EE2F6A">
        <w:rPr>
          <w:rFonts w:cs="Arial"/>
          <w:spacing w:val="-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as</w:t>
      </w:r>
      <w:r w:rsidRPr="00EE2F6A">
        <w:rPr>
          <w:rFonts w:cs="Arial"/>
          <w:spacing w:val="26"/>
          <w:w w:val="10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"The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Coffee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Club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Casuarina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Square 2",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located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at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Shop GD379,</w:t>
      </w:r>
      <w:r w:rsidRPr="00EE2F6A">
        <w:rPr>
          <w:rFonts w:cs="Arial"/>
          <w:spacing w:val="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Monterey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House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Darwin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NT</w:t>
      </w:r>
      <w:r w:rsidRPr="00EE2F6A">
        <w:rPr>
          <w:rFonts w:cs="Arial"/>
          <w:spacing w:val="-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0810.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Heading3"/>
        <w:ind w:left="0"/>
        <w:jc w:val="both"/>
        <w:rPr>
          <w:rFonts w:cs="Arial"/>
          <w:b/>
          <w:sz w:val="22"/>
          <w:szCs w:val="22"/>
        </w:rPr>
      </w:pPr>
      <w:r w:rsidRPr="00EE2F6A">
        <w:rPr>
          <w:rFonts w:cs="Arial"/>
          <w:b/>
          <w:w w:val="105"/>
          <w:sz w:val="22"/>
          <w:szCs w:val="22"/>
        </w:rPr>
        <w:t>Current</w:t>
      </w:r>
      <w:r w:rsidRPr="00EE2F6A">
        <w:rPr>
          <w:rFonts w:cs="Arial"/>
          <w:b/>
          <w:spacing w:val="-17"/>
          <w:w w:val="105"/>
          <w:sz w:val="22"/>
          <w:szCs w:val="22"/>
        </w:rPr>
        <w:t xml:space="preserve"> </w:t>
      </w:r>
      <w:r w:rsidRPr="00EE2F6A">
        <w:rPr>
          <w:rFonts w:cs="Arial"/>
          <w:b/>
          <w:spacing w:val="-1"/>
          <w:w w:val="105"/>
          <w:sz w:val="22"/>
          <w:szCs w:val="22"/>
        </w:rPr>
        <w:t>Situation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55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applicant</w:t>
      </w:r>
      <w:r w:rsidRPr="00EE2F6A">
        <w:rPr>
          <w:rFonts w:cs="Arial"/>
          <w:spacing w:val="13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provided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submission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regarding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relevant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criteria</w:t>
      </w:r>
      <w:r w:rsidRPr="00EE2F6A">
        <w:rPr>
          <w:rFonts w:cs="Arial"/>
          <w:spacing w:val="1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referred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pacing w:val="-8"/>
          <w:sz w:val="22"/>
          <w:szCs w:val="22"/>
        </w:rPr>
        <w:t>i</w:t>
      </w:r>
      <w:r w:rsidRPr="00EE2F6A">
        <w:rPr>
          <w:rFonts w:cs="Arial"/>
          <w:spacing w:val="-10"/>
          <w:sz w:val="22"/>
          <w:szCs w:val="22"/>
        </w:rPr>
        <w:t>n</w:t>
      </w:r>
      <w:r w:rsidRPr="00EE2F6A">
        <w:rPr>
          <w:rFonts w:cs="Arial"/>
          <w:spacing w:val="-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section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6(2)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27"/>
          <w:w w:val="9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Act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identify</w:t>
      </w:r>
      <w:r w:rsidRPr="00EE2F6A">
        <w:rPr>
          <w:rFonts w:cs="Arial"/>
          <w:spacing w:val="-1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ng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operations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 the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proposed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bus</w:t>
      </w:r>
      <w:r w:rsidRPr="00EE2F6A">
        <w:rPr>
          <w:rFonts w:cs="Arial"/>
          <w:spacing w:val="1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ness.</w:t>
      </w:r>
      <w:r w:rsidRPr="00EE2F6A">
        <w:rPr>
          <w:rFonts w:cs="Arial"/>
          <w:spacing w:val="4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applicant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subm</w:t>
      </w:r>
      <w:r w:rsidRPr="00EE2F6A">
        <w:rPr>
          <w:rFonts w:cs="Arial"/>
          <w:spacing w:val="1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tted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that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pacing w:val="-18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nformation provided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demonstrates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that the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grant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licence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will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pacing w:val="-16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</w:t>
      </w:r>
      <w:r w:rsidRPr="00EE2F6A">
        <w:rPr>
          <w:rFonts w:cs="Arial"/>
          <w:spacing w:val="-1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public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pacing w:val="-18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nterest.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proposed</w:t>
      </w:r>
      <w:r w:rsidRPr="00EE2F6A">
        <w:rPr>
          <w:rFonts w:cs="Arial"/>
          <w:spacing w:val="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Licensee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has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provided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affidavit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pursuant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section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26A of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Act,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identifying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that</w:t>
      </w:r>
      <w:r w:rsidRPr="00EE2F6A">
        <w:rPr>
          <w:rFonts w:cs="Arial"/>
          <w:spacing w:val="2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director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company,</w:t>
      </w:r>
      <w:r w:rsidRPr="00EE2F6A">
        <w:rPr>
          <w:rFonts w:cs="Arial"/>
          <w:spacing w:val="15"/>
          <w:sz w:val="22"/>
          <w:szCs w:val="22"/>
        </w:rPr>
        <w:t xml:space="preserve"> </w:t>
      </w:r>
      <w:r w:rsidRPr="00EE2F6A">
        <w:rPr>
          <w:rFonts w:cs="Arial"/>
          <w:spacing w:val="-10"/>
          <w:sz w:val="22"/>
          <w:szCs w:val="22"/>
        </w:rPr>
        <w:t>i</w:t>
      </w:r>
      <w:r w:rsidRPr="00EE2F6A">
        <w:rPr>
          <w:rFonts w:cs="Arial"/>
          <w:spacing w:val="-18"/>
          <w:sz w:val="22"/>
          <w:szCs w:val="22"/>
        </w:rPr>
        <w:t>s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Mr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Marshall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Lay</w:t>
      </w:r>
      <w:r w:rsidRPr="00EE2F6A">
        <w:rPr>
          <w:rFonts w:cs="Arial"/>
          <w:spacing w:val="-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who</w:t>
      </w:r>
      <w:r w:rsidRPr="00EE2F6A">
        <w:rPr>
          <w:rFonts w:cs="Arial"/>
          <w:spacing w:val="1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is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pacing w:val="-2"/>
          <w:sz w:val="22"/>
          <w:szCs w:val="22"/>
        </w:rPr>
        <w:t>onl</w:t>
      </w:r>
      <w:r w:rsidRPr="00EE2F6A">
        <w:rPr>
          <w:rFonts w:cs="Arial"/>
          <w:spacing w:val="-3"/>
          <w:sz w:val="22"/>
          <w:szCs w:val="22"/>
        </w:rPr>
        <w:t>y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persons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have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influence over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22"/>
          <w:w w:val="9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liquor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licence.</w:t>
      </w:r>
      <w:r w:rsidRPr="00EE2F6A">
        <w:rPr>
          <w:rFonts w:cs="Arial"/>
          <w:spacing w:val="5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They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are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also the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only</w:t>
      </w:r>
      <w:r w:rsidRPr="00EE2F6A">
        <w:rPr>
          <w:rFonts w:cs="Arial"/>
          <w:spacing w:val="-1"/>
          <w:sz w:val="22"/>
          <w:szCs w:val="22"/>
        </w:rPr>
        <w:t xml:space="preserve"> directors</w:t>
      </w:r>
      <w:r w:rsidRPr="00EE2F6A">
        <w:rPr>
          <w:rFonts w:cs="Arial"/>
          <w:sz w:val="22"/>
          <w:szCs w:val="22"/>
        </w:rPr>
        <w:t xml:space="preserve"> and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shareholders</w:t>
      </w:r>
      <w:r w:rsidRPr="00EE2F6A">
        <w:rPr>
          <w:rFonts w:cs="Arial"/>
          <w:spacing w:val="1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proposed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licensed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entity.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8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business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proposed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be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conducted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will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be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pacing w:val="-8"/>
          <w:sz w:val="22"/>
          <w:szCs w:val="22"/>
        </w:rPr>
        <w:t>i</w:t>
      </w:r>
      <w:r w:rsidRPr="00EE2F6A">
        <w:rPr>
          <w:rFonts w:cs="Arial"/>
          <w:spacing w:val="-11"/>
          <w:sz w:val="22"/>
          <w:szCs w:val="22"/>
        </w:rPr>
        <w:t>n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nature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 a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European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style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cafe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with</w:t>
      </w:r>
      <w:r w:rsidRPr="00EE2F6A">
        <w:rPr>
          <w:rFonts w:cs="Arial"/>
          <w:spacing w:val="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both</w:t>
      </w:r>
      <w:r w:rsidRPr="00EE2F6A">
        <w:rPr>
          <w:rFonts w:cs="Arial"/>
          <w:spacing w:val="21"/>
          <w:w w:val="102"/>
          <w:sz w:val="22"/>
          <w:szCs w:val="22"/>
        </w:rPr>
        <w:t xml:space="preserve"> </w:t>
      </w:r>
      <w:r w:rsidRPr="00EE2F6A">
        <w:rPr>
          <w:rFonts w:cs="Arial"/>
          <w:spacing w:val="-18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ndoor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and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alfresco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d</w:t>
      </w:r>
      <w:r w:rsidRPr="00EE2F6A">
        <w:rPr>
          <w:rFonts w:cs="Arial"/>
          <w:spacing w:val="-4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</w:t>
      </w:r>
      <w:r w:rsidRPr="00EE2F6A">
        <w:rPr>
          <w:rFonts w:cs="Arial"/>
          <w:spacing w:val="-11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ng,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which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will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offer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breakfast,</w:t>
      </w:r>
      <w:r w:rsidRPr="00EE2F6A">
        <w:rPr>
          <w:rFonts w:cs="Arial"/>
          <w:spacing w:val="1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lunch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and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 xml:space="preserve">dinner. </w:t>
      </w:r>
      <w:r w:rsidRPr="00EE2F6A">
        <w:rPr>
          <w:rFonts w:cs="Arial"/>
          <w:spacing w:val="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Alcohol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will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be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ancillary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</w:t>
      </w:r>
      <w:r w:rsidRPr="00EE2F6A">
        <w:rPr>
          <w:rFonts w:cs="Arial"/>
          <w:w w:val="10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meal.</w:t>
      </w:r>
      <w:r w:rsidRPr="00EE2F6A">
        <w:rPr>
          <w:rFonts w:cs="Arial"/>
          <w:spacing w:val="4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sale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liquor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pacing w:val="-10"/>
          <w:sz w:val="22"/>
          <w:szCs w:val="22"/>
        </w:rPr>
        <w:t>i</w:t>
      </w:r>
      <w:r w:rsidRPr="00EE2F6A">
        <w:rPr>
          <w:rFonts w:cs="Arial"/>
          <w:spacing w:val="-17"/>
          <w:sz w:val="22"/>
          <w:szCs w:val="22"/>
        </w:rPr>
        <w:t>s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proposed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be</w:t>
      </w:r>
      <w:r w:rsidRPr="00EE2F6A">
        <w:rPr>
          <w:rFonts w:cs="Arial"/>
          <w:spacing w:val="-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sold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from</w:t>
      </w:r>
      <w:r w:rsidRPr="00EE2F6A">
        <w:rPr>
          <w:rFonts w:cs="Arial"/>
          <w:spacing w:val="14"/>
          <w:sz w:val="22"/>
          <w:szCs w:val="22"/>
        </w:rPr>
        <w:t xml:space="preserve"> </w:t>
      </w:r>
      <w:r w:rsidRPr="00EE2F6A">
        <w:rPr>
          <w:rFonts w:cs="Arial"/>
          <w:spacing w:val="-9"/>
          <w:sz w:val="22"/>
          <w:szCs w:val="22"/>
        </w:rPr>
        <w:t>11</w:t>
      </w:r>
      <w:r w:rsidRPr="00EE2F6A">
        <w:rPr>
          <w:rFonts w:cs="Arial"/>
          <w:spacing w:val="-16"/>
          <w:sz w:val="22"/>
          <w:szCs w:val="22"/>
        </w:rPr>
        <w:t>:OO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hrs until</w:t>
      </w:r>
      <w:r w:rsidRPr="00EE2F6A">
        <w:rPr>
          <w:rFonts w:cs="Arial"/>
          <w:spacing w:val="-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22:00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hrs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Monday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Sunday</w:t>
      </w:r>
      <w:r w:rsidRPr="00EE2F6A">
        <w:rPr>
          <w:rFonts w:cs="Arial"/>
          <w:spacing w:val="23"/>
          <w:w w:val="10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(seven 7</w:t>
      </w:r>
      <w:r w:rsidRPr="00EE2F6A">
        <w:rPr>
          <w:rFonts w:cs="Arial"/>
          <w:spacing w:val="-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days week)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Mr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Lay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is</w:t>
      </w:r>
      <w:r w:rsidRPr="00EE2F6A">
        <w:rPr>
          <w:rFonts w:cs="Arial"/>
          <w:spacing w:val="-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be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 xml:space="preserve">Nominee. </w:t>
      </w:r>
      <w:r w:rsidRPr="00EE2F6A">
        <w:rPr>
          <w:rFonts w:cs="Arial"/>
          <w:spacing w:val="8"/>
          <w:sz w:val="22"/>
          <w:szCs w:val="22"/>
        </w:rPr>
        <w:t xml:space="preserve"> </w:t>
      </w:r>
      <w:r w:rsidRPr="00EE2F6A">
        <w:rPr>
          <w:rFonts w:cs="Arial"/>
          <w:spacing w:val="-11"/>
          <w:sz w:val="22"/>
          <w:szCs w:val="22"/>
        </w:rPr>
        <w:t>I</w:t>
      </w:r>
      <w:r w:rsidRPr="00EE2F6A">
        <w:rPr>
          <w:rFonts w:cs="Arial"/>
          <w:spacing w:val="-16"/>
          <w:sz w:val="22"/>
          <w:szCs w:val="22"/>
        </w:rPr>
        <w:t>n</w:t>
      </w:r>
      <w:r w:rsidRPr="00EE2F6A">
        <w:rPr>
          <w:rFonts w:cs="Arial"/>
          <w:spacing w:val="-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support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application</w:t>
      </w:r>
      <w:r w:rsidRPr="00EE2F6A">
        <w:rPr>
          <w:rFonts w:cs="Arial"/>
          <w:spacing w:val="2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Mr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Lay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pacing w:val="-2"/>
          <w:sz w:val="22"/>
          <w:szCs w:val="22"/>
        </w:rPr>
        <w:t>provided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proof of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 Responsible</w:t>
      </w:r>
      <w:r w:rsidRPr="00EE2F6A">
        <w:rPr>
          <w:rFonts w:cs="Arial"/>
          <w:spacing w:val="2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Serv</w:t>
      </w:r>
      <w:r w:rsidRPr="00EE2F6A">
        <w:rPr>
          <w:rFonts w:cs="Arial"/>
          <w:spacing w:val="-4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ce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</w:t>
      </w:r>
      <w:r w:rsidRPr="00EE2F6A">
        <w:rPr>
          <w:rFonts w:cs="Arial"/>
          <w:spacing w:val="-1"/>
          <w:sz w:val="22"/>
          <w:szCs w:val="22"/>
        </w:rPr>
        <w:t>l</w:t>
      </w:r>
      <w:r w:rsidRPr="00EE2F6A">
        <w:rPr>
          <w:rFonts w:cs="Arial"/>
          <w:sz w:val="22"/>
          <w:szCs w:val="22"/>
        </w:rPr>
        <w:t>cohol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certificate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appropr</w:t>
      </w:r>
      <w:r w:rsidRPr="00EE2F6A">
        <w:rPr>
          <w:rFonts w:cs="Arial"/>
          <w:spacing w:val="6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ate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and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adequate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pacing w:val="-20"/>
          <w:sz w:val="22"/>
          <w:szCs w:val="22"/>
        </w:rPr>
        <w:t>i</w:t>
      </w:r>
      <w:r w:rsidRPr="00EE2F6A">
        <w:rPr>
          <w:rFonts w:cs="Arial"/>
          <w:sz w:val="22"/>
          <w:szCs w:val="22"/>
        </w:rPr>
        <w:t>dentification,</w:t>
      </w:r>
      <w:r w:rsidRPr="00EE2F6A">
        <w:rPr>
          <w:rFonts w:cs="Arial"/>
          <w:spacing w:val="2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referee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reports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attesting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his</w:t>
      </w:r>
      <w:r w:rsidRPr="00EE2F6A">
        <w:rPr>
          <w:rFonts w:cs="Arial"/>
          <w:w w:val="10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good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character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and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work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ethic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and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has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undertaken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</w:t>
      </w:r>
      <w:r w:rsidRPr="00EE2F6A">
        <w:rPr>
          <w:rFonts w:cs="Arial"/>
          <w:spacing w:val="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Nation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Police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criminal</w:t>
      </w:r>
      <w:r w:rsidRPr="00EE2F6A">
        <w:rPr>
          <w:rFonts w:cs="Arial"/>
          <w:spacing w:val="-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history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and</w:t>
      </w:r>
      <w:r w:rsidRPr="00EE2F6A">
        <w:rPr>
          <w:rFonts w:cs="Arial"/>
          <w:spacing w:val="-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fingerprint</w:t>
      </w:r>
      <w:r w:rsidRPr="00EE2F6A">
        <w:rPr>
          <w:rFonts w:cs="Arial"/>
          <w:w w:val="10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 xml:space="preserve">check. </w:t>
      </w:r>
      <w:r w:rsidRPr="00EE2F6A">
        <w:rPr>
          <w:rFonts w:cs="Arial"/>
          <w:spacing w:val="1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He</w:t>
      </w:r>
      <w:r w:rsidRPr="00EE2F6A">
        <w:rPr>
          <w:rFonts w:cs="Arial"/>
          <w:spacing w:val="-1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has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demonstrated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</w:t>
      </w:r>
      <w:r w:rsidRPr="00EE2F6A">
        <w:rPr>
          <w:rFonts w:cs="Arial"/>
          <w:spacing w:val="-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sound</w:t>
      </w:r>
      <w:r w:rsidRPr="00EE2F6A">
        <w:rPr>
          <w:rFonts w:cs="Arial"/>
          <w:spacing w:val="1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understanding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of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Act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by</w:t>
      </w:r>
      <w:r w:rsidRPr="00EE2F6A">
        <w:rPr>
          <w:rFonts w:cs="Arial"/>
          <w:spacing w:val="-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successfully</w:t>
      </w:r>
      <w:r w:rsidRPr="00EE2F6A">
        <w:rPr>
          <w:rFonts w:cs="Arial"/>
          <w:spacing w:val="13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compl</w:t>
      </w:r>
      <w:r w:rsidRPr="00EE2F6A">
        <w:rPr>
          <w:rFonts w:cs="Arial"/>
          <w:spacing w:val="-2"/>
          <w:sz w:val="22"/>
          <w:szCs w:val="22"/>
        </w:rPr>
        <w:t>eting</w:t>
      </w:r>
      <w:r w:rsidRPr="00EE2F6A">
        <w:rPr>
          <w:rFonts w:cs="Arial"/>
          <w:spacing w:val="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26"/>
          <w:w w:val="101"/>
          <w:sz w:val="22"/>
          <w:szCs w:val="22"/>
        </w:rPr>
        <w:t xml:space="preserve"> </w:t>
      </w:r>
      <w:r w:rsidRPr="00EE2F6A">
        <w:rPr>
          <w:rFonts w:cs="Arial"/>
          <w:i/>
          <w:sz w:val="22"/>
          <w:szCs w:val="22"/>
        </w:rPr>
        <w:t>Liquor</w:t>
      </w:r>
      <w:r w:rsidRPr="00EE2F6A">
        <w:rPr>
          <w:rFonts w:cs="Arial"/>
          <w:i/>
          <w:spacing w:val="-33"/>
          <w:sz w:val="22"/>
          <w:szCs w:val="22"/>
        </w:rPr>
        <w:t xml:space="preserve"> </w:t>
      </w:r>
      <w:r w:rsidRPr="00EE2F6A">
        <w:rPr>
          <w:rFonts w:cs="Arial"/>
          <w:i/>
          <w:sz w:val="22"/>
          <w:szCs w:val="22"/>
        </w:rPr>
        <w:t>Act</w:t>
      </w:r>
      <w:r w:rsidRPr="00EE2F6A">
        <w:rPr>
          <w:rFonts w:cs="Arial"/>
          <w:i/>
          <w:spacing w:val="-2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test.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application</w:t>
      </w:r>
      <w:r w:rsidRPr="00EE2F6A">
        <w:rPr>
          <w:rFonts w:cs="Arial"/>
          <w:spacing w:val="1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was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advertised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pacing w:val="-9"/>
          <w:sz w:val="22"/>
          <w:szCs w:val="22"/>
        </w:rPr>
        <w:t>i</w:t>
      </w:r>
      <w:r w:rsidRPr="00EE2F6A">
        <w:rPr>
          <w:rFonts w:cs="Arial"/>
          <w:spacing w:val="-15"/>
          <w:sz w:val="22"/>
          <w:szCs w:val="22"/>
        </w:rPr>
        <w:t>n</w:t>
      </w:r>
      <w:r w:rsidRPr="00EE2F6A">
        <w:rPr>
          <w:rFonts w:cs="Arial"/>
          <w:spacing w:val="-1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Northern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Territory</w:t>
      </w:r>
      <w:r w:rsidRPr="00EE2F6A">
        <w:rPr>
          <w:rFonts w:cs="Arial"/>
          <w:spacing w:val="1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New</w:t>
      </w:r>
      <w:r w:rsidRPr="00EE2F6A">
        <w:rPr>
          <w:rFonts w:cs="Arial"/>
          <w:spacing w:val="-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in</w:t>
      </w:r>
      <w:r w:rsidRPr="00EE2F6A">
        <w:rPr>
          <w:rFonts w:cs="Arial"/>
          <w:spacing w:val="-1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 correct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format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on</w:t>
      </w:r>
      <w:r w:rsidRPr="00EE2F6A">
        <w:rPr>
          <w:rFonts w:cs="Arial"/>
          <w:spacing w:val="-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Wednesday,</w:t>
      </w:r>
      <w:r w:rsidRPr="00EE2F6A">
        <w:rPr>
          <w:rFonts w:cs="Arial"/>
          <w:spacing w:val="2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8</w:t>
      </w:r>
      <w:r w:rsidRPr="00EE2F6A">
        <w:rPr>
          <w:rFonts w:cs="Arial"/>
          <w:spacing w:val="21"/>
          <w:w w:val="95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April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2016 and</w:t>
      </w:r>
      <w:r w:rsidRPr="00EE2F6A">
        <w:rPr>
          <w:rFonts w:cs="Arial"/>
          <w:spacing w:val="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Friday,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10</w:t>
      </w:r>
      <w:r w:rsidRPr="00EE2F6A">
        <w:rPr>
          <w:rFonts w:cs="Arial"/>
          <w:spacing w:val="-29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April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2016.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lastRenderedPageBreak/>
        <w:t>The</w:t>
      </w:r>
      <w:r w:rsidRPr="00EE2F6A">
        <w:rPr>
          <w:rFonts w:cs="Arial"/>
          <w:spacing w:val="1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required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'green</w:t>
      </w:r>
      <w:r w:rsidRPr="00EE2F6A">
        <w:rPr>
          <w:rFonts w:cs="Arial"/>
          <w:spacing w:val="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sign'</w:t>
      </w:r>
      <w:r w:rsidRPr="00EE2F6A">
        <w:rPr>
          <w:rFonts w:cs="Arial"/>
          <w:spacing w:val="-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was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displayed</w:t>
      </w:r>
      <w:r w:rsidRPr="00EE2F6A">
        <w:rPr>
          <w:rFonts w:cs="Arial"/>
          <w:spacing w:val="10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at</w:t>
      </w:r>
      <w:r w:rsidRPr="00EE2F6A">
        <w:rPr>
          <w:rFonts w:cs="Arial"/>
          <w:spacing w:val="-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proposed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premises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for</w:t>
      </w:r>
      <w:r w:rsidRPr="00EE2F6A">
        <w:rPr>
          <w:rFonts w:cs="Arial"/>
          <w:spacing w:val="-3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spacing w:val="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required</w:t>
      </w:r>
      <w:r w:rsidRPr="00EE2F6A">
        <w:rPr>
          <w:rFonts w:cs="Arial"/>
          <w:spacing w:val="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period.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No</w:t>
      </w:r>
      <w:r w:rsidRPr="00EE2F6A">
        <w:rPr>
          <w:rFonts w:cs="Arial"/>
          <w:spacing w:val="-8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objections</w:t>
      </w:r>
      <w:r w:rsidRPr="00EE2F6A">
        <w:rPr>
          <w:rFonts w:cs="Arial"/>
          <w:spacing w:val="6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were</w:t>
      </w:r>
      <w:r w:rsidRPr="00EE2F6A">
        <w:rPr>
          <w:rFonts w:cs="Arial"/>
          <w:spacing w:val="14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received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pacing w:val="-9"/>
          <w:sz w:val="22"/>
          <w:szCs w:val="22"/>
        </w:rPr>
        <w:t>i</w:t>
      </w:r>
      <w:r w:rsidRPr="00EE2F6A">
        <w:rPr>
          <w:rFonts w:cs="Arial"/>
          <w:spacing w:val="-15"/>
          <w:sz w:val="22"/>
          <w:szCs w:val="22"/>
        </w:rPr>
        <w:t>n</w:t>
      </w:r>
      <w:r w:rsidRPr="00EE2F6A">
        <w:rPr>
          <w:rFonts w:cs="Arial"/>
          <w:spacing w:val="-1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relation</w:t>
      </w:r>
      <w:r w:rsidRPr="00EE2F6A">
        <w:rPr>
          <w:rFonts w:cs="Arial"/>
          <w:spacing w:val="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to</w:t>
      </w:r>
      <w:r w:rsidRPr="00EE2F6A">
        <w:rPr>
          <w:rFonts w:cs="Arial"/>
          <w:spacing w:val="-6"/>
          <w:sz w:val="22"/>
          <w:szCs w:val="22"/>
        </w:rPr>
        <w:t xml:space="preserve"> </w:t>
      </w:r>
      <w:r w:rsidRPr="00EE2F6A">
        <w:rPr>
          <w:rFonts w:cs="Arial"/>
          <w:spacing w:val="-1"/>
          <w:sz w:val="22"/>
          <w:szCs w:val="22"/>
        </w:rPr>
        <w:t>this</w:t>
      </w:r>
      <w:r w:rsidRPr="00EE2F6A">
        <w:rPr>
          <w:rFonts w:cs="Arial"/>
          <w:spacing w:val="-7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application.</w:t>
      </w:r>
    </w:p>
    <w:p w:rsidR="004C57AF" w:rsidRPr="00EE2F6A" w:rsidRDefault="004C57AF" w:rsidP="00EE2F6A">
      <w:pPr>
        <w:ind w:right="205"/>
        <w:jc w:val="both"/>
        <w:rPr>
          <w:rFonts w:ascii="Arial" w:hAnsi="Arial" w:cs="Arial"/>
          <w:b/>
          <w:color w:val="1A1A1C"/>
          <w:w w:val="105"/>
        </w:rPr>
      </w:pPr>
    </w:p>
    <w:p w:rsidR="00212C67" w:rsidRPr="00EE2F6A" w:rsidRDefault="00C00D97" w:rsidP="00EE2F6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EE2F6A">
        <w:rPr>
          <w:rFonts w:cs="Arial"/>
          <w:b/>
          <w:w w:val="105"/>
          <w:sz w:val="22"/>
          <w:szCs w:val="22"/>
        </w:rPr>
        <w:t>Assessment of Application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color w:val="1A1A1C"/>
          <w:sz w:val="22"/>
          <w:szCs w:val="22"/>
        </w:rPr>
        <w:t>I</w:t>
      </w:r>
      <w:r w:rsidRPr="00EE2F6A">
        <w:rPr>
          <w:rFonts w:cs="Arial"/>
          <w:color w:val="1A1A1C"/>
          <w:spacing w:val="-12"/>
          <w:sz w:val="22"/>
          <w:szCs w:val="22"/>
        </w:rPr>
        <w:t xml:space="preserve"> </w:t>
      </w:r>
      <w:r w:rsidRPr="00EE2F6A">
        <w:rPr>
          <w:rFonts w:cs="Arial"/>
          <w:sz w:val="22"/>
          <w:szCs w:val="22"/>
        </w:rPr>
        <w:t>have</w:t>
      </w:r>
      <w:r w:rsidRPr="00EE2F6A">
        <w:rPr>
          <w:rFonts w:cs="Arial"/>
          <w:color w:val="1A1A1C"/>
          <w:sz w:val="22"/>
          <w:szCs w:val="22"/>
        </w:rPr>
        <w:t xml:space="preserve"> reviewed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all</w:t>
      </w:r>
      <w:r w:rsidRPr="00EE2F6A">
        <w:rPr>
          <w:rFonts w:cs="Arial"/>
          <w:color w:val="1A1A1C"/>
          <w:spacing w:val="-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available</w:t>
      </w:r>
      <w:r w:rsidRPr="00EE2F6A">
        <w:rPr>
          <w:rFonts w:cs="Arial"/>
          <w:color w:val="1A1A1C"/>
          <w:spacing w:val="1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material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submitted</w:t>
      </w:r>
      <w:r w:rsidRPr="00EE2F6A">
        <w:rPr>
          <w:rFonts w:cs="Arial"/>
          <w:color w:val="1A1A1C"/>
          <w:spacing w:val="1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 relation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application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and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also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note</w:t>
      </w:r>
      <w:r w:rsidRPr="00EE2F6A">
        <w:rPr>
          <w:rFonts w:cs="Arial"/>
          <w:color w:val="1A1A1C"/>
          <w:spacing w:val="-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w w:val="9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there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have</w:t>
      </w:r>
      <w:r w:rsidRPr="00EE2F6A">
        <w:rPr>
          <w:rFonts w:cs="Arial"/>
          <w:color w:val="1A1A1C"/>
          <w:spacing w:val="-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been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no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public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objections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granting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pacing w:val="1"/>
          <w:sz w:val="22"/>
          <w:szCs w:val="22"/>
        </w:rPr>
        <w:t>licence</w:t>
      </w:r>
      <w:r w:rsidRPr="00EE2F6A">
        <w:rPr>
          <w:rFonts w:cs="Arial"/>
          <w:color w:val="444444"/>
          <w:spacing w:val="1"/>
          <w:sz w:val="22"/>
          <w:szCs w:val="22"/>
        </w:rPr>
        <w:t>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granting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licence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presents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minimal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risks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given the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nature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operation</w:t>
      </w:r>
      <w:r w:rsidRPr="00EE2F6A">
        <w:rPr>
          <w:rFonts w:cs="Arial"/>
          <w:color w:val="1A1A1C"/>
          <w:spacing w:val="1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proposed at</w:t>
      </w:r>
      <w:r w:rsidRPr="00EE2F6A">
        <w:rPr>
          <w:rFonts w:cs="Arial"/>
          <w:color w:val="1A1A1C"/>
          <w:spacing w:val="-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w w:val="9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premises.</w:t>
      </w:r>
      <w:r w:rsidRPr="00EE2F6A">
        <w:rPr>
          <w:rFonts w:cs="Arial"/>
          <w:color w:val="1A1A1C"/>
          <w:spacing w:val="4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applicant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has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provided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sufficient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evidence</w:t>
      </w:r>
      <w:r w:rsidRPr="00EE2F6A">
        <w:rPr>
          <w:rFonts w:cs="Arial"/>
          <w:color w:val="1A1A1C"/>
          <w:spacing w:val="1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regarding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application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meet</w:t>
      </w:r>
      <w:r w:rsidRPr="00EE2F6A">
        <w:rPr>
          <w:rFonts w:cs="Arial"/>
          <w:color w:val="1A1A1C"/>
          <w:spacing w:val="-1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w w:val="9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requirements</w:t>
      </w:r>
      <w:r w:rsidRPr="00EE2F6A">
        <w:rPr>
          <w:rFonts w:cs="Arial"/>
          <w:color w:val="1A1A1C"/>
          <w:spacing w:val="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prescribed in</w:t>
      </w:r>
      <w:r w:rsidRPr="00EE2F6A">
        <w:rPr>
          <w:rFonts w:cs="Arial"/>
          <w:color w:val="1A1A1C"/>
          <w:spacing w:val="-1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Act.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premises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are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suitable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for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category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liquor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licence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requested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and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has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passed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relevant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fire</w:t>
      </w:r>
      <w:r w:rsidRPr="00EE2F6A">
        <w:rPr>
          <w:rFonts w:cs="Arial"/>
          <w:color w:val="1A1A1C"/>
          <w:w w:val="9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and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safety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 xml:space="preserve">compliance examination. 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There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appears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no</w:t>
      </w:r>
      <w:r w:rsidRPr="00EE2F6A">
        <w:rPr>
          <w:rFonts w:cs="Arial"/>
          <w:color w:val="1A1A1C"/>
          <w:spacing w:val="-1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valid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reason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refuse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application.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EE2F6A">
        <w:rPr>
          <w:rFonts w:cs="Arial"/>
          <w:b/>
          <w:w w:val="105"/>
          <w:sz w:val="22"/>
          <w:szCs w:val="22"/>
        </w:rPr>
        <w:t>Decision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The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is</w:t>
      </w:r>
      <w:r w:rsidRPr="00EE2F6A">
        <w:rPr>
          <w:rFonts w:cs="Arial"/>
          <w:color w:val="1A1A1C"/>
          <w:spacing w:val="-1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grant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liquor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licence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as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particularised</w:t>
      </w:r>
      <w:r w:rsidRPr="00EE2F6A">
        <w:rPr>
          <w:rFonts w:cs="Arial"/>
          <w:color w:val="1A1A1C"/>
          <w:spacing w:val="1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</w:t>
      </w:r>
      <w:r w:rsidRPr="00EE2F6A">
        <w:rPr>
          <w:rFonts w:cs="Arial"/>
          <w:color w:val="1A1A1C"/>
          <w:spacing w:val="-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application.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licence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will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be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issued</w:t>
      </w:r>
      <w:r w:rsidRPr="00EE2F6A">
        <w:rPr>
          <w:rFonts w:cs="Arial"/>
          <w:color w:val="1A1A1C"/>
          <w:w w:val="9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immediately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following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publication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1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decision.</w:t>
      </w:r>
    </w:p>
    <w:p w:rsidR="00212C67" w:rsidRPr="00EE2F6A" w:rsidRDefault="00212C67" w:rsidP="00EE2F6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</w:p>
    <w:p w:rsidR="00212C67" w:rsidRPr="00EE2F6A" w:rsidRDefault="00C00D97" w:rsidP="00EE2F6A">
      <w:pPr>
        <w:pStyle w:val="Heading3"/>
        <w:ind w:left="0"/>
        <w:jc w:val="both"/>
        <w:rPr>
          <w:rFonts w:cs="Arial"/>
          <w:b/>
          <w:w w:val="105"/>
          <w:sz w:val="22"/>
          <w:szCs w:val="22"/>
        </w:rPr>
      </w:pPr>
      <w:r w:rsidRPr="00EE2F6A">
        <w:rPr>
          <w:rFonts w:cs="Arial"/>
          <w:b/>
          <w:w w:val="105"/>
          <w:sz w:val="22"/>
          <w:szCs w:val="22"/>
        </w:rPr>
        <w:t>Review of Decision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C00D97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Section</w:t>
      </w:r>
      <w:r w:rsidRPr="00EE2F6A">
        <w:rPr>
          <w:rFonts w:cs="Arial"/>
          <w:color w:val="1A1A1C"/>
          <w:spacing w:val="1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8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Licensing</w:t>
      </w:r>
      <w:r w:rsidRPr="00EE2F6A">
        <w:rPr>
          <w:rFonts w:cs="Arial"/>
          <w:i/>
          <w:color w:val="1A1A1C"/>
          <w:spacing w:val="26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(Director-General)</w:t>
      </w:r>
      <w:r w:rsidRPr="00EE2F6A">
        <w:rPr>
          <w:rFonts w:cs="Arial"/>
          <w:i/>
          <w:color w:val="1A1A1C"/>
          <w:spacing w:val="14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Act</w:t>
      </w:r>
      <w:r w:rsidRPr="00EE2F6A">
        <w:rPr>
          <w:rFonts w:cs="Arial"/>
          <w:i/>
          <w:color w:val="1A1A1C"/>
          <w:spacing w:val="2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prescribes</w:t>
      </w:r>
      <w:r w:rsidRPr="00EE2F6A">
        <w:rPr>
          <w:rFonts w:cs="Arial"/>
          <w:color w:val="1A1A1C"/>
          <w:spacing w:val="1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delegate</w:t>
      </w:r>
      <w:r w:rsidRPr="00EE2F6A">
        <w:rPr>
          <w:rFonts w:cs="Arial"/>
          <w:color w:val="1A1A1C"/>
          <w:spacing w:val="1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2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is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decision,</w:t>
      </w:r>
      <w:r w:rsidRPr="00EE2F6A">
        <w:rPr>
          <w:rFonts w:cs="Arial"/>
          <w:color w:val="1A1A1C"/>
          <w:spacing w:val="2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under</w:t>
      </w:r>
      <w:r w:rsidRPr="00EE2F6A">
        <w:rPr>
          <w:rFonts w:cs="Arial"/>
          <w:color w:val="1A1A1C"/>
          <w:w w:val="9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any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Act,</w:t>
      </w:r>
      <w:r w:rsidRPr="00EE2F6A">
        <w:rPr>
          <w:rFonts w:cs="Arial"/>
          <w:color w:val="1A1A1C"/>
          <w:spacing w:val="1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Director-General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is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made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by</w:t>
      </w:r>
      <w:r w:rsidRPr="00EE2F6A">
        <w:rPr>
          <w:rFonts w:cs="Arial"/>
          <w:color w:val="1A1A1C"/>
          <w:spacing w:val="-1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delegate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 xml:space="preserve">Director-General. 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Director­</w:t>
      </w:r>
      <w:r w:rsidRPr="00EE2F6A">
        <w:rPr>
          <w:rFonts w:cs="Arial"/>
          <w:color w:val="1A1A1C"/>
          <w:w w:val="9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General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delegated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determination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applications</w:t>
      </w:r>
      <w:r w:rsidRPr="00EE2F6A">
        <w:rPr>
          <w:rFonts w:cs="Arial"/>
          <w:color w:val="1A1A1C"/>
          <w:spacing w:val="2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made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under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Section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29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Liquor</w:t>
      </w:r>
      <w:r w:rsidRPr="00EE2F6A">
        <w:rPr>
          <w:rFonts w:cs="Arial"/>
          <w:i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Act</w:t>
      </w:r>
      <w:r w:rsidRPr="00EE2F6A">
        <w:rPr>
          <w:rFonts w:cs="Arial"/>
          <w:i/>
          <w:color w:val="1A1A1C"/>
          <w:spacing w:val="1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by</w:t>
      </w:r>
      <w:r w:rsidRPr="00EE2F6A">
        <w:rPr>
          <w:rFonts w:cs="Arial"/>
          <w:color w:val="1A1A1C"/>
          <w:spacing w:val="28"/>
          <w:w w:val="96"/>
          <w:sz w:val="22"/>
          <w:szCs w:val="22"/>
        </w:rPr>
        <w:t xml:space="preserve"> </w:t>
      </w:r>
      <w:r w:rsidRPr="00EE2F6A">
        <w:rPr>
          <w:rFonts w:cs="Arial"/>
          <w:color w:val="2F2F31"/>
          <w:sz w:val="22"/>
          <w:szCs w:val="22"/>
        </w:rPr>
        <w:t>instrument</w:t>
      </w:r>
      <w:r w:rsidRPr="00EE2F6A">
        <w:rPr>
          <w:rFonts w:cs="Arial"/>
          <w:color w:val="2F2F31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person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from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time</w:t>
      </w:r>
      <w:r w:rsidRPr="00EE2F6A">
        <w:rPr>
          <w:rFonts w:cs="Arial"/>
          <w:color w:val="1A1A1C"/>
          <w:spacing w:val="-1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time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holding,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acting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</w:t>
      </w:r>
      <w:r w:rsidRPr="00EE2F6A">
        <w:rPr>
          <w:rFonts w:cs="Arial"/>
          <w:color w:val="1A1A1C"/>
          <w:spacing w:val="-1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or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performing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 duties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="00EB46AC" w:rsidRPr="00EE2F6A">
        <w:rPr>
          <w:rFonts w:cs="Arial"/>
          <w:color w:val="1A1A1C"/>
          <w:sz w:val="22"/>
          <w:szCs w:val="22"/>
        </w:rPr>
        <w:t>position</w:t>
      </w:r>
      <w:r w:rsidR="00EB46AC" w:rsidRPr="00EE2F6A">
        <w:rPr>
          <w:rFonts w:cs="Arial"/>
          <w:color w:val="1A1A1C"/>
          <w:w w:val="98"/>
          <w:sz w:val="22"/>
          <w:szCs w:val="22"/>
        </w:rPr>
        <w:t xml:space="preserve"> in</w:t>
      </w:r>
      <w:r w:rsidRPr="00EE2F6A">
        <w:rPr>
          <w:rFonts w:cs="Arial"/>
          <w:color w:val="1A1A1C"/>
          <w:spacing w:val="-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Department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Business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specified</w:t>
      </w:r>
      <w:r w:rsidRPr="00EE2F6A">
        <w:rPr>
          <w:rFonts w:cs="Arial"/>
          <w:color w:val="1A1A1C"/>
          <w:spacing w:val="1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</w:t>
      </w:r>
      <w:r w:rsidRPr="00EE2F6A">
        <w:rPr>
          <w:rFonts w:cs="Arial"/>
          <w:color w:val="1A1A1C"/>
          <w:spacing w:val="-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Schedule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2</w:t>
      </w:r>
      <w:r w:rsidRPr="00EE2F6A">
        <w:rPr>
          <w:rFonts w:cs="Arial"/>
          <w:color w:val="1A1A1C"/>
          <w:spacing w:val="-1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instrument.</w:t>
      </w:r>
      <w:r w:rsidRPr="00EE2F6A">
        <w:rPr>
          <w:rFonts w:cs="Arial"/>
          <w:color w:val="1A1A1C"/>
          <w:spacing w:val="4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was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made</w:t>
      </w:r>
      <w:r w:rsidRPr="00EE2F6A">
        <w:rPr>
          <w:rFonts w:cs="Arial"/>
          <w:color w:val="1A1A1C"/>
          <w:w w:val="9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by a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person</w:t>
      </w:r>
      <w:r w:rsidRPr="00EE2F6A">
        <w:rPr>
          <w:rFonts w:cs="Arial"/>
          <w:color w:val="1A1A1C"/>
          <w:spacing w:val="1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referred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1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="00EB46AC" w:rsidRPr="00EE2F6A">
        <w:rPr>
          <w:rFonts w:cs="Arial"/>
          <w:color w:val="1A1A1C"/>
          <w:sz w:val="22"/>
          <w:szCs w:val="22"/>
        </w:rPr>
        <w:t>schedule</w:t>
      </w:r>
      <w:r w:rsidR="00EB46AC" w:rsidRPr="00EE2F6A">
        <w:rPr>
          <w:rFonts w:cs="Arial"/>
          <w:color w:val="1A1A1C"/>
          <w:spacing w:val="-35"/>
          <w:sz w:val="22"/>
          <w:szCs w:val="22"/>
        </w:rPr>
        <w:t xml:space="preserve">. </w:t>
      </w:r>
      <w:r w:rsidRPr="00EE2F6A">
        <w:rPr>
          <w:rFonts w:cs="Arial"/>
          <w:color w:val="1A1A1C"/>
          <w:sz w:val="22"/>
          <w:szCs w:val="22"/>
        </w:rPr>
        <w:t>Section</w:t>
      </w:r>
      <w:r w:rsidRPr="00EE2F6A">
        <w:rPr>
          <w:rFonts w:cs="Arial"/>
          <w:color w:val="1A1A1C"/>
          <w:spacing w:val="33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color w:val="1A1A1C"/>
          <w:sz w:val="22"/>
          <w:szCs w:val="22"/>
        </w:rPr>
        <w:t xml:space="preserve">10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10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Licensing</w:t>
      </w:r>
      <w:r w:rsidRPr="00EE2F6A">
        <w:rPr>
          <w:rFonts w:cs="Arial"/>
          <w:i/>
          <w:color w:val="1A1A1C"/>
          <w:spacing w:val="26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(Director-General)</w:t>
      </w:r>
      <w:r w:rsidRPr="00EE2F6A">
        <w:rPr>
          <w:rFonts w:cs="Arial"/>
          <w:i/>
          <w:color w:val="1A1A1C"/>
          <w:spacing w:val="12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Act</w:t>
      </w:r>
      <w:r w:rsidRPr="00EE2F6A">
        <w:rPr>
          <w:rFonts w:cs="Arial"/>
          <w:i/>
          <w:color w:val="1A1A1C"/>
          <w:spacing w:val="2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provides</w:t>
      </w:r>
      <w:r w:rsidRPr="00EE2F6A">
        <w:rPr>
          <w:rFonts w:cs="Arial"/>
          <w:color w:val="1A1A1C"/>
          <w:spacing w:val="20"/>
          <w:w w:val="9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 affected</w:t>
      </w:r>
      <w:r w:rsidRPr="00EE2F6A">
        <w:rPr>
          <w:rFonts w:cs="Arial"/>
          <w:color w:val="1A1A1C"/>
          <w:spacing w:val="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person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for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delegate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may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apply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 the</w:t>
      </w:r>
      <w:r w:rsidRPr="00EE2F6A">
        <w:rPr>
          <w:rFonts w:cs="Arial"/>
          <w:color w:val="1A1A1C"/>
          <w:spacing w:val="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Director-General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for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review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w w:val="98"/>
          <w:sz w:val="22"/>
          <w:szCs w:val="22"/>
        </w:rPr>
        <w:t xml:space="preserve"> </w:t>
      </w:r>
      <w:r w:rsidR="00EB46AC" w:rsidRPr="00EE2F6A">
        <w:rPr>
          <w:rFonts w:cs="Arial"/>
          <w:color w:val="1A1A1C"/>
          <w:sz w:val="22"/>
          <w:szCs w:val="22"/>
        </w:rPr>
        <w:t>decision</w:t>
      </w:r>
      <w:r w:rsidR="00EB46AC" w:rsidRPr="00EE2F6A">
        <w:rPr>
          <w:rFonts w:cs="Arial"/>
          <w:color w:val="1A1A1C"/>
          <w:spacing w:val="-37"/>
          <w:sz w:val="22"/>
          <w:szCs w:val="22"/>
        </w:rPr>
        <w:t xml:space="preserve">. </w:t>
      </w:r>
      <w:r w:rsidRPr="00EE2F6A">
        <w:rPr>
          <w:rFonts w:cs="Arial"/>
          <w:color w:val="1A1A1C"/>
          <w:sz w:val="22"/>
          <w:szCs w:val="22"/>
        </w:rPr>
        <w:t>This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application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for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review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must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be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made</w:t>
      </w:r>
      <w:r w:rsidRPr="00EE2F6A">
        <w:rPr>
          <w:rFonts w:cs="Arial"/>
          <w:color w:val="1A1A1C"/>
          <w:spacing w:val="-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within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28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days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after</w:t>
      </w:r>
      <w:r w:rsidRPr="00EE2F6A">
        <w:rPr>
          <w:rFonts w:cs="Arial"/>
          <w:color w:val="1A1A1C"/>
          <w:spacing w:val="-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written</w:t>
      </w:r>
      <w:r w:rsidRPr="00EE2F6A">
        <w:rPr>
          <w:rFonts w:cs="Arial"/>
          <w:color w:val="1A1A1C"/>
          <w:spacing w:val="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notice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="00CE6755" w:rsidRPr="00EE2F6A">
        <w:rPr>
          <w:rFonts w:cs="Arial"/>
          <w:color w:val="1A1A1C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delegate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1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is</w:t>
      </w:r>
      <w:r w:rsidRPr="00EE2F6A">
        <w:rPr>
          <w:rFonts w:cs="Arial"/>
          <w:color w:val="1A1A1C"/>
          <w:spacing w:val="-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given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 the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affected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person, or</w:t>
      </w:r>
      <w:r w:rsidRPr="00EE2F6A">
        <w:rPr>
          <w:rFonts w:cs="Arial"/>
          <w:color w:val="1A1A1C"/>
          <w:spacing w:val="-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within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any additional</w:t>
      </w:r>
      <w:r w:rsidRPr="00EE2F6A">
        <w:rPr>
          <w:rFonts w:cs="Arial"/>
          <w:color w:val="1A1A1C"/>
          <w:spacing w:val="-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time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Director­</w:t>
      </w:r>
      <w:r w:rsidRPr="00EE2F6A">
        <w:rPr>
          <w:rFonts w:cs="Arial"/>
          <w:color w:val="1A1A1C"/>
          <w:w w:val="9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General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 xml:space="preserve">allows. </w:t>
      </w:r>
      <w:r w:rsidRPr="00EE2F6A">
        <w:rPr>
          <w:rFonts w:cs="Arial"/>
          <w:color w:val="1A1A1C"/>
          <w:spacing w:val="2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Section</w:t>
      </w:r>
      <w:r w:rsidRPr="00EE2F6A">
        <w:rPr>
          <w:rFonts w:cs="Arial"/>
          <w:color w:val="1A1A1C"/>
          <w:spacing w:val="1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9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of</w:t>
      </w:r>
      <w:r w:rsidRPr="00EE2F6A">
        <w:rPr>
          <w:rFonts w:cs="Arial"/>
          <w:color w:val="1A1A1C"/>
          <w:spacing w:val="-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11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Licensing</w:t>
      </w:r>
      <w:r w:rsidRPr="00EE2F6A">
        <w:rPr>
          <w:rFonts w:cs="Arial"/>
          <w:i/>
          <w:color w:val="1A1A1C"/>
          <w:spacing w:val="30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(Director-General)</w:t>
      </w:r>
      <w:r w:rsidRPr="00EE2F6A">
        <w:rPr>
          <w:rFonts w:cs="Arial"/>
          <w:i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i/>
          <w:color w:val="1A1A1C"/>
          <w:sz w:val="22"/>
          <w:szCs w:val="22"/>
        </w:rPr>
        <w:t>Act</w:t>
      </w:r>
      <w:r w:rsidRPr="00EE2F6A">
        <w:rPr>
          <w:rFonts w:cs="Arial"/>
          <w:i/>
          <w:color w:val="1A1A1C"/>
          <w:spacing w:val="2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prescribes</w:t>
      </w:r>
      <w:r w:rsidRPr="00EE2F6A">
        <w:rPr>
          <w:rFonts w:cs="Arial"/>
          <w:color w:val="1A1A1C"/>
          <w:spacing w:val="1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an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affected</w:t>
      </w:r>
      <w:r w:rsidRPr="00EE2F6A">
        <w:rPr>
          <w:rFonts w:cs="Arial"/>
          <w:color w:val="1A1A1C"/>
          <w:spacing w:val="1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person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for</w:t>
      </w:r>
      <w:r w:rsidRPr="00EE2F6A">
        <w:rPr>
          <w:rFonts w:cs="Arial"/>
          <w:color w:val="1A1A1C"/>
          <w:w w:val="9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delegate</w:t>
      </w:r>
      <w:r w:rsidRPr="00EE2F6A">
        <w:rPr>
          <w:rFonts w:cs="Arial"/>
          <w:color w:val="1A1A1C"/>
          <w:spacing w:val="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to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be</w:t>
      </w:r>
      <w:r w:rsidRPr="00EE2F6A">
        <w:rPr>
          <w:rFonts w:cs="Arial"/>
          <w:color w:val="1A1A1C"/>
          <w:spacing w:val="-10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 applicant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for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 special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licence and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a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person</w:t>
      </w:r>
      <w:r w:rsidRPr="00EE2F6A">
        <w:rPr>
          <w:rFonts w:cs="Arial"/>
          <w:color w:val="1A1A1C"/>
          <w:spacing w:val="-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who</w:t>
      </w:r>
      <w:r w:rsidRPr="00EE2F6A">
        <w:rPr>
          <w:rFonts w:cs="Arial"/>
          <w:color w:val="1A1A1C"/>
          <w:spacing w:val="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made a</w:t>
      </w:r>
      <w:r w:rsidRPr="00EE2F6A">
        <w:rPr>
          <w:rFonts w:cs="Arial"/>
          <w:color w:val="1A1A1C"/>
          <w:spacing w:val="-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submission,</w:t>
      </w:r>
      <w:r w:rsidRPr="00EE2F6A">
        <w:rPr>
          <w:rFonts w:cs="Arial"/>
          <w:color w:val="1A1A1C"/>
          <w:w w:val="98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complaint</w:t>
      </w:r>
      <w:r w:rsidRPr="00EE2F6A">
        <w:rPr>
          <w:rFonts w:cs="Arial"/>
          <w:color w:val="1A1A1C"/>
          <w:spacing w:val="1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or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objection</w:t>
      </w:r>
      <w:r w:rsidRPr="00EE2F6A">
        <w:rPr>
          <w:rFonts w:cs="Arial"/>
          <w:color w:val="1A1A1C"/>
          <w:spacing w:val="9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(however</w:t>
      </w:r>
      <w:r w:rsidRPr="00EE2F6A">
        <w:rPr>
          <w:rFonts w:cs="Arial"/>
          <w:color w:val="1A1A1C"/>
          <w:spacing w:val="2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described)</w:t>
      </w:r>
      <w:r w:rsidRPr="00EE2F6A">
        <w:rPr>
          <w:rFonts w:cs="Arial"/>
          <w:color w:val="1A1A1C"/>
          <w:spacing w:val="1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during</w:t>
      </w:r>
      <w:r w:rsidRPr="00EE2F6A">
        <w:rPr>
          <w:rFonts w:cs="Arial"/>
          <w:color w:val="1A1A1C"/>
          <w:spacing w:val="6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process</w:t>
      </w:r>
      <w:r w:rsidRPr="00EE2F6A">
        <w:rPr>
          <w:rFonts w:cs="Arial"/>
          <w:color w:val="1A1A1C"/>
          <w:spacing w:val="-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that</w:t>
      </w:r>
      <w:r w:rsidRPr="00EE2F6A">
        <w:rPr>
          <w:rFonts w:cs="Arial"/>
          <w:color w:val="1A1A1C"/>
          <w:spacing w:val="3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resulted</w:t>
      </w:r>
      <w:r w:rsidRPr="00EE2F6A">
        <w:rPr>
          <w:rFonts w:cs="Arial"/>
          <w:color w:val="1A1A1C"/>
          <w:spacing w:val="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in</w:t>
      </w:r>
      <w:r w:rsidRPr="00EE2F6A">
        <w:rPr>
          <w:rFonts w:cs="Arial"/>
          <w:color w:val="1A1A1C"/>
          <w:spacing w:val="-1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the</w:t>
      </w:r>
      <w:r w:rsidRPr="00EE2F6A">
        <w:rPr>
          <w:rFonts w:cs="Arial"/>
          <w:color w:val="1A1A1C"/>
          <w:spacing w:val="-5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decision</w:t>
      </w:r>
      <w:r w:rsidRPr="00EE2F6A">
        <w:rPr>
          <w:rFonts w:cs="Arial"/>
          <w:color w:val="1A1A1C"/>
          <w:spacing w:val="14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being</w:t>
      </w:r>
      <w:r w:rsidRPr="00EE2F6A">
        <w:rPr>
          <w:rFonts w:cs="Arial"/>
          <w:color w:val="1A1A1C"/>
          <w:w w:val="97"/>
          <w:sz w:val="22"/>
          <w:szCs w:val="22"/>
        </w:rPr>
        <w:t xml:space="preserve"> </w:t>
      </w:r>
      <w:r w:rsidRPr="00EE2F6A">
        <w:rPr>
          <w:rFonts w:cs="Arial"/>
          <w:color w:val="1A1A1C"/>
          <w:sz w:val="22"/>
          <w:szCs w:val="22"/>
        </w:rPr>
        <w:t>made</w:t>
      </w:r>
      <w:r w:rsidRPr="00EE2F6A">
        <w:rPr>
          <w:rFonts w:cs="Arial"/>
          <w:color w:val="444444"/>
          <w:sz w:val="22"/>
          <w:szCs w:val="22"/>
        </w:rPr>
        <w:t>.</w:t>
      </w:r>
    </w:p>
    <w:p w:rsidR="00212C67" w:rsidRPr="00EE2F6A" w:rsidRDefault="00212C67" w:rsidP="00EE2F6A">
      <w:pPr>
        <w:jc w:val="both"/>
        <w:rPr>
          <w:rFonts w:ascii="Arial" w:hAnsi="Arial" w:cs="Arial"/>
        </w:rPr>
      </w:pPr>
    </w:p>
    <w:p w:rsidR="00212C67" w:rsidRPr="00EE2F6A" w:rsidRDefault="004C57AF" w:rsidP="00EE2F6A">
      <w:pPr>
        <w:pStyle w:val="BodyText"/>
        <w:numPr>
          <w:ilvl w:val="0"/>
          <w:numId w:val="1"/>
        </w:numPr>
        <w:tabs>
          <w:tab w:val="left" w:pos="1779"/>
        </w:tabs>
        <w:ind w:left="567" w:right="254" w:hanging="567"/>
        <w:jc w:val="both"/>
        <w:rPr>
          <w:rFonts w:cs="Arial"/>
          <w:sz w:val="22"/>
          <w:szCs w:val="22"/>
        </w:rPr>
      </w:pPr>
      <w:r w:rsidRPr="00EE2F6A">
        <w:rPr>
          <w:rFonts w:cs="Arial"/>
          <w:sz w:val="22"/>
          <w:szCs w:val="22"/>
        </w:rPr>
        <w:t>Acco</w:t>
      </w:r>
      <w:r w:rsidR="00C00D97" w:rsidRPr="00EE2F6A">
        <w:rPr>
          <w:rFonts w:cs="Arial"/>
          <w:sz w:val="22"/>
          <w:szCs w:val="22"/>
        </w:rPr>
        <w:t>rdingly</w:t>
      </w:r>
      <w:r w:rsidR="00C00D97" w:rsidRPr="00EE2F6A">
        <w:rPr>
          <w:rFonts w:cs="Arial"/>
          <w:color w:val="1A1A1C"/>
          <w:w w:val="95"/>
          <w:sz w:val="22"/>
          <w:szCs w:val="22"/>
        </w:rPr>
        <w:t>,</w:t>
      </w:r>
      <w:r w:rsidR="00C00D97" w:rsidRPr="00EE2F6A">
        <w:rPr>
          <w:rFonts w:cs="Arial"/>
          <w:color w:val="1A1A1C"/>
          <w:spacing w:val="32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the</w:t>
      </w:r>
      <w:r w:rsidR="00C00D97" w:rsidRPr="00EE2F6A">
        <w:rPr>
          <w:rFonts w:cs="Arial"/>
          <w:color w:val="1A1A1C"/>
          <w:spacing w:val="21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affected</w:t>
      </w:r>
      <w:r w:rsidR="00C00D97" w:rsidRPr="00EE2F6A">
        <w:rPr>
          <w:rFonts w:cs="Arial"/>
          <w:color w:val="1A1A1C"/>
          <w:spacing w:val="27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persons</w:t>
      </w:r>
      <w:r w:rsidR="00C00D97" w:rsidRPr="00EE2F6A">
        <w:rPr>
          <w:rFonts w:cs="Arial"/>
          <w:color w:val="1A1A1C"/>
          <w:spacing w:val="24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in</w:t>
      </w:r>
      <w:r w:rsidR="00C00D97" w:rsidRPr="00EE2F6A">
        <w:rPr>
          <w:rFonts w:cs="Arial"/>
          <w:color w:val="1A1A1C"/>
          <w:spacing w:val="13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relation</w:t>
      </w:r>
      <w:r w:rsidR="00C00D97" w:rsidRPr="00EE2F6A">
        <w:rPr>
          <w:rFonts w:cs="Arial"/>
          <w:color w:val="1A1A1C"/>
          <w:spacing w:val="21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to</w:t>
      </w:r>
      <w:r w:rsidR="00C00D97" w:rsidRPr="00EE2F6A">
        <w:rPr>
          <w:rFonts w:cs="Arial"/>
          <w:color w:val="1A1A1C"/>
          <w:spacing w:val="22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this</w:t>
      </w:r>
      <w:r w:rsidR="00C00D97" w:rsidRPr="00EE2F6A">
        <w:rPr>
          <w:rFonts w:cs="Arial"/>
          <w:color w:val="1A1A1C"/>
          <w:spacing w:val="26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decision</w:t>
      </w:r>
      <w:r w:rsidR="00C00D97" w:rsidRPr="00EE2F6A">
        <w:rPr>
          <w:rFonts w:cs="Arial"/>
          <w:color w:val="1A1A1C"/>
          <w:spacing w:val="24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are,</w:t>
      </w:r>
      <w:r w:rsidR="00C00D97" w:rsidRPr="00EE2F6A">
        <w:rPr>
          <w:rFonts w:cs="Arial"/>
          <w:color w:val="1A1A1C"/>
          <w:spacing w:val="19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The</w:t>
      </w:r>
      <w:r w:rsidR="00C00D97" w:rsidRPr="00EE2F6A">
        <w:rPr>
          <w:rFonts w:cs="Arial"/>
          <w:color w:val="1A1A1C"/>
          <w:spacing w:val="21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Coffee</w:t>
      </w:r>
      <w:r w:rsidR="00C00D97" w:rsidRPr="00EE2F6A">
        <w:rPr>
          <w:rFonts w:cs="Arial"/>
          <w:color w:val="1A1A1C"/>
          <w:spacing w:val="21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Club</w:t>
      </w:r>
      <w:r w:rsidR="00C00D97" w:rsidRPr="00EE2F6A">
        <w:rPr>
          <w:rFonts w:cs="Arial"/>
          <w:color w:val="1A1A1C"/>
          <w:spacing w:val="21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Square</w:t>
      </w:r>
      <w:r w:rsidR="00C00D97" w:rsidRPr="00EE2F6A">
        <w:rPr>
          <w:rFonts w:cs="Arial"/>
          <w:color w:val="1A1A1C"/>
          <w:spacing w:val="22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2</w:t>
      </w:r>
      <w:r w:rsidR="00C00D97" w:rsidRPr="00EE2F6A">
        <w:rPr>
          <w:rFonts w:cs="Arial"/>
          <w:color w:val="1A1A1C"/>
          <w:spacing w:val="24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Pty</w:t>
      </w:r>
      <w:r w:rsidR="00C00D97" w:rsidRPr="00EE2F6A">
        <w:rPr>
          <w:rFonts w:cs="Arial"/>
          <w:color w:val="1A1A1C"/>
          <w:spacing w:val="15"/>
          <w:w w:val="95"/>
          <w:sz w:val="22"/>
          <w:szCs w:val="22"/>
        </w:rPr>
        <w:t xml:space="preserve"> </w:t>
      </w:r>
      <w:r w:rsidR="00C00D97" w:rsidRPr="00EE2F6A">
        <w:rPr>
          <w:rFonts w:cs="Arial"/>
          <w:color w:val="1A1A1C"/>
          <w:w w:val="95"/>
          <w:sz w:val="22"/>
          <w:szCs w:val="22"/>
        </w:rPr>
        <w:t>Lt</w:t>
      </w:r>
      <w:r w:rsidR="00C00D97" w:rsidRPr="00EE2F6A">
        <w:rPr>
          <w:rFonts w:cs="Arial"/>
          <w:color w:val="1A1A1C"/>
          <w:spacing w:val="3"/>
          <w:w w:val="95"/>
          <w:sz w:val="22"/>
          <w:szCs w:val="22"/>
        </w:rPr>
        <w:t>d</w:t>
      </w:r>
      <w:r w:rsidR="00C00D97" w:rsidRPr="00EE2F6A">
        <w:rPr>
          <w:rFonts w:cs="Arial"/>
          <w:color w:val="444444"/>
          <w:w w:val="95"/>
          <w:sz w:val="22"/>
          <w:szCs w:val="22"/>
        </w:rPr>
        <w:t>.</w:t>
      </w:r>
    </w:p>
    <w:p w:rsidR="00212C67" w:rsidRPr="000369A5" w:rsidRDefault="00C00D97" w:rsidP="00B51CA9">
      <w:pPr>
        <w:spacing w:before="1440"/>
        <w:ind w:left="113" w:right="204"/>
        <w:rPr>
          <w:rFonts w:ascii="Arial" w:eastAsia="Arial" w:hAnsi="Arial" w:cs="Arial"/>
          <w:sz w:val="20"/>
          <w:szCs w:val="20"/>
        </w:rPr>
      </w:pP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Mark</w:t>
      </w:r>
      <w:r w:rsidRPr="000369A5">
        <w:rPr>
          <w:rFonts w:ascii="Arial" w:hAnsi="Arial" w:cs="Arial"/>
          <w:b/>
          <w:color w:val="1A1A1C"/>
          <w:spacing w:val="-6"/>
          <w:w w:val="105"/>
          <w:sz w:val="20"/>
          <w:szCs w:val="20"/>
        </w:rPr>
        <w:t xml:space="preserve"> </w:t>
      </w:r>
      <w:r w:rsidR="006F1A5C" w:rsidRPr="000369A5">
        <w:rPr>
          <w:rFonts w:ascii="Arial" w:hAnsi="Arial" w:cs="Arial"/>
          <w:b/>
          <w:color w:val="1A1A1C"/>
          <w:w w:val="105"/>
          <w:sz w:val="20"/>
          <w:szCs w:val="20"/>
        </w:rPr>
        <w:t>Woo</w:t>
      </w: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d</w:t>
      </w:r>
    </w:p>
    <w:p w:rsidR="00EE2F6A" w:rsidRDefault="00C00D97" w:rsidP="006F1A5C">
      <w:pPr>
        <w:spacing w:before="5" w:line="255" w:lineRule="auto"/>
        <w:ind w:left="110" w:right="5252" w:hanging="5"/>
        <w:rPr>
          <w:rFonts w:ascii="Arial" w:hAnsi="Arial" w:cs="Arial"/>
          <w:b/>
          <w:color w:val="1A1A1C"/>
          <w:w w:val="105"/>
          <w:sz w:val="20"/>
          <w:szCs w:val="20"/>
        </w:rPr>
      </w:pP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A/Deputy</w:t>
      </w:r>
      <w:r w:rsidRPr="000369A5">
        <w:rPr>
          <w:rFonts w:ascii="Arial" w:hAnsi="Arial" w:cs="Arial"/>
          <w:b/>
          <w:color w:val="1A1A1C"/>
          <w:spacing w:val="-13"/>
          <w:w w:val="105"/>
          <w:sz w:val="20"/>
          <w:szCs w:val="20"/>
        </w:rPr>
        <w:t xml:space="preserve"> </w:t>
      </w: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Director-General</w:t>
      </w:r>
      <w:r w:rsidRPr="000369A5">
        <w:rPr>
          <w:rFonts w:ascii="Arial" w:hAnsi="Arial" w:cs="Arial"/>
          <w:b/>
          <w:color w:val="1A1A1C"/>
          <w:spacing w:val="-18"/>
          <w:w w:val="105"/>
          <w:sz w:val="20"/>
          <w:szCs w:val="20"/>
        </w:rPr>
        <w:t xml:space="preserve"> </w:t>
      </w:r>
      <w:r w:rsidR="00EE2F6A">
        <w:rPr>
          <w:rFonts w:ascii="Arial" w:hAnsi="Arial" w:cs="Arial"/>
          <w:b/>
          <w:color w:val="1A1A1C"/>
          <w:w w:val="105"/>
          <w:sz w:val="20"/>
          <w:szCs w:val="20"/>
        </w:rPr>
        <w:t>(Operations)</w:t>
      </w:r>
    </w:p>
    <w:p w:rsidR="00212C67" w:rsidRPr="000369A5" w:rsidRDefault="00C00D97" w:rsidP="006F1A5C">
      <w:pPr>
        <w:spacing w:before="5" w:line="255" w:lineRule="auto"/>
        <w:ind w:left="110" w:right="5252" w:hanging="5"/>
        <w:rPr>
          <w:rFonts w:ascii="Arial" w:eastAsia="Arial" w:hAnsi="Arial" w:cs="Arial"/>
          <w:sz w:val="20"/>
          <w:szCs w:val="20"/>
        </w:rPr>
      </w:pP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22</w:t>
      </w:r>
      <w:r w:rsidRPr="000369A5">
        <w:rPr>
          <w:rFonts w:ascii="Arial" w:hAnsi="Arial" w:cs="Arial"/>
          <w:b/>
          <w:color w:val="1A1A1C"/>
          <w:spacing w:val="-15"/>
          <w:w w:val="105"/>
          <w:sz w:val="20"/>
          <w:szCs w:val="20"/>
        </w:rPr>
        <w:t xml:space="preserve"> </w:t>
      </w: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August</w:t>
      </w:r>
      <w:r w:rsidRPr="000369A5">
        <w:rPr>
          <w:rFonts w:ascii="Arial" w:hAnsi="Arial" w:cs="Arial"/>
          <w:b/>
          <w:color w:val="1A1A1C"/>
          <w:spacing w:val="5"/>
          <w:w w:val="105"/>
          <w:sz w:val="20"/>
          <w:szCs w:val="20"/>
        </w:rPr>
        <w:t xml:space="preserve"> </w:t>
      </w:r>
      <w:r w:rsidRPr="000369A5">
        <w:rPr>
          <w:rFonts w:ascii="Arial" w:hAnsi="Arial" w:cs="Arial"/>
          <w:b/>
          <w:color w:val="1A1A1C"/>
          <w:w w:val="105"/>
          <w:sz w:val="20"/>
          <w:szCs w:val="20"/>
        </w:rPr>
        <w:t>2016</w:t>
      </w:r>
    </w:p>
    <w:sectPr w:rsidR="00212C67" w:rsidRPr="000369A5" w:rsidSect="006F1A5C">
      <w:footerReference w:type="default" r:id="rId9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ED" w:rsidRDefault="000371ED" w:rsidP="000371ED">
      <w:r>
        <w:separator/>
      </w:r>
    </w:p>
  </w:endnote>
  <w:endnote w:type="continuationSeparator" w:id="0">
    <w:p w:rsidR="000371ED" w:rsidRDefault="000371ED" w:rsidP="0003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52F" w:rsidRDefault="007A052F" w:rsidP="007A052F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</w:p>
  <w:p w:rsidR="000371ED" w:rsidRPr="007A052F" w:rsidRDefault="000371ED" w:rsidP="007A052F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  <w:r w:rsidRPr="007A052F">
      <w:rPr>
        <w:rFonts w:ascii="Arial" w:hAnsi="Arial" w:cs="Arial"/>
        <w:sz w:val="18"/>
        <w:szCs w:val="18"/>
      </w:rPr>
      <w:t>Decision for Coffee Guru (NT) Pty Ltd</w:t>
    </w:r>
    <w:r w:rsidRPr="007A052F">
      <w:rPr>
        <w:rFonts w:ascii="Arial" w:hAnsi="Arial" w:cs="Arial"/>
        <w:sz w:val="18"/>
        <w:szCs w:val="18"/>
      </w:rPr>
      <w:tab/>
      <w:t>Date of Decision 22 August 2016</w:t>
    </w:r>
  </w:p>
  <w:p w:rsidR="007A052F" w:rsidRPr="007A052F" w:rsidRDefault="007A052F" w:rsidP="007A052F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  <w:r w:rsidRPr="007A052F">
      <w:rPr>
        <w:rFonts w:ascii="Arial" w:hAnsi="Arial" w:cs="Arial"/>
        <w:sz w:val="18"/>
        <w:szCs w:val="18"/>
      </w:rPr>
      <w:t>Ref DOB2016/08985</w:t>
    </w:r>
  </w:p>
  <w:p w:rsidR="007A052F" w:rsidRPr="007A052F" w:rsidRDefault="007A052F" w:rsidP="007A052F">
    <w:pPr>
      <w:pStyle w:val="Footer"/>
      <w:tabs>
        <w:tab w:val="clear" w:pos="4513"/>
        <w:tab w:val="clear" w:pos="9026"/>
        <w:tab w:val="right" w:pos="9639"/>
      </w:tabs>
      <w:jc w:val="center"/>
      <w:rPr>
        <w:rFonts w:ascii="Arial" w:hAnsi="Arial" w:cs="Arial"/>
      </w:rPr>
    </w:pPr>
    <w:r w:rsidRPr="007A052F">
      <w:rPr>
        <w:rFonts w:ascii="Arial" w:hAnsi="Arial" w:cs="Arial"/>
      </w:rPr>
      <w:fldChar w:fldCharType="begin"/>
    </w:r>
    <w:r w:rsidRPr="007A052F">
      <w:rPr>
        <w:rFonts w:ascii="Arial" w:hAnsi="Arial" w:cs="Arial"/>
      </w:rPr>
      <w:instrText xml:space="preserve"> PAGE   \* MERGEFORMAT </w:instrText>
    </w:r>
    <w:r w:rsidRPr="007A052F">
      <w:rPr>
        <w:rFonts w:ascii="Arial" w:hAnsi="Arial" w:cs="Arial"/>
      </w:rPr>
      <w:fldChar w:fldCharType="separate"/>
    </w:r>
    <w:r w:rsidR="00C00D97">
      <w:rPr>
        <w:rFonts w:ascii="Arial" w:hAnsi="Arial" w:cs="Arial"/>
        <w:noProof/>
      </w:rPr>
      <w:t>2</w:t>
    </w:r>
    <w:r w:rsidRPr="007A052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ED" w:rsidRDefault="000371ED" w:rsidP="000371ED">
      <w:r>
        <w:separator/>
      </w:r>
    </w:p>
  </w:footnote>
  <w:footnote w:type="continuationSeparator" w:id="0">
    <w:p w:rsidR="000371ED" w:rsidRDefault="000371ED" w:rsidP="0003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15FAF"/>
    <w:multiLevelType w:val="hybridMultilevel"/>
    <w:tmpl w:val="1FE86046"/>
    <w:lvl w:ilvl="0" w:tplc="C2F01A76">
      <w:start w:val="1"/>
      <w:numFmt w:val="decimal"/>
      <w:lvlText w:val="%1."/>
      <w:lvlJc w:val="left"/>
      <w:pPr>
        <w:ind w:left="327" w:hanging="341"/>
        <w:jc w:val="right"/>
      </w:pPr>
      <w:rPr>
        <w:rFonts w:ascii="Arial" w:eastAsia="Arial" w:hAnsi="Arial" w:hint="default"/>
        <w:sz w:val="22"/>
        <w:szCs w:val="22"/>
      </w:rPr>
    </w:lvl>
    <w:lvl w:ilvl="1" w:tplc="886C00E8">
      <w:start w:val="1"/>
      <w:numFmt w:val="bullet"/>
      <w:lvlText w:val="•"/>
      <w:lvlJc w:val="left"/>
      <w:pPr>
        <w:ind w:left="1191" w:hanging="341"/>
      </w:pPr>
      <w:rPr>
        <w:rFonts w:hint="default"/>
      </w:rPr>
    </w:lvl>
    <w:lvl w:ilvl="2" w:tplc="41ACD9F2">
      <w:start w:val="1"/>
      <w:numFmt w:val="bullet"/>
      <w:lvlText w:val="•"/>
      <w:lvlJc w:val="left"/>
      <w:pPr>
        <w:ind w:left="2055" w:hanging="341"/>
      </w:pPr>
      <w:rPr>
        <w:rFonts w:hint="default"/>
      </w:rPr>
    </w:lvl>
    <w:lvl w:ilvl="3" w:tplc="D206A66E">
      <w:start w:val="1"/>
      <w:numFmt w:val="bullet"/>
      <w:lvlText w:val="•"/>
      <w:lvlJc w:val="left"/>
      <w:pPr>
        <w:ind w:left="2919" w:hanging="341"/>
      </w:pPr>
      <w:rPr>
        <w:rFonts w:hint="default"/>
      </w:rPr>
    </w:lvl>
    <w:lvl w:ilvl="4" w:tplc="6146529C">
      <w:start w:val="1"/>
      <w:numFmt w:val="bullet"/>
      <w:lvlText w:val="•"/>
      <w:lvlJc w:val="left"/>
      <w:pPr>
        <w:ind w:left="3783" w:hanging="341"/>
      </w:pPr>
      <w:rPr>
        <w:rFonts w:hint="default"/>
      </w:rPr>
    </w:lvl>
    <w:lvl w:ilvl="5" w:tplc="84F67324">
      <w:start w:val="1"/>
      <w:numFmt w:val="bullet"/>
      <w:lvlText w:val="•"/>
      <w:lvlJc w:val="left"/>
      <w:pPr>
        <w:ind w:left="4647" w:hanging="341"/>
      </w:pPr>
      <w:rPr>
        <w:rFonts w:hint="default"/>
      </w:rPr>
    </w:lvl>
    <w:lvl w:ilvl="6" w:tplc="9C200554">
      <w:start w:val="1"/>
      <w:numFmt w:val="bullet"/>
      <w:lvlText w:val="•"/>
      <w:lvlJc w:val="left"/>
      <w:pPr>
        <w:ind w:left="5511" w:hanging="341"/>
      </w:pPr>
      <w:rPr>
        <w:rFonts w:hint="default"/>
      </w:rPr>
    </w:lvl>
    <w:lvl w:ilvl="7" w:tplc="A23681C8">
      <w:start w:val="1"/>
      <w:numFmt w:val="bullet"/>
      <w:lvlText w:val="•"/>
      <w:lvlJc w:val="left"/>
      <w:pPr>
        <w:ind w:left="6375" w:hanging="341"/>
      </w:pPr>
      <w:rPr>
        <w:rFonts w:hint="default"/>
      </w:rPr>
    </w:lvl>
    <w:lvl w:ilvl="8" w:tplc="37FE62A4">
      <w:start w:val="1"/>
      <w:numFmt w:val="bullet"/>
      <w:lvlText w:val="•"/>
      <w:lvlJc w:val="left"/>
      <w:pPr>
        <w:ind w:left="7239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2C67"/>
    <w:rsid w:val="000369A5"/>
    <w:rsid w:val="000371ED"/>
    <w:rsid w:val="00101CB9"/>
    <w:rsid w:val="00145942"/>
    <w:rsid w:val="001E4B4C"/>
    <w:rsid w:val="00212C67"/>
    <w:rsid w:val="00286EB9"/>
    <w:rsid w:val="003A0A60"/>
    <w:rsid w:val="003B65AC"/>
    <w:rsid w:val="004C57AF"/>
    <w:rsid w:val="005E3B6F"/>
    <w:rsid w:val="00603ACB"/>
    <w:rsid w:val="006F1A5C"/>
    <w:rsid w:val="007760A3"/>
    <w:rsid w:val="007A052F"/>
    <w:rsid w:val="009C76D0"/>
    <w:rsid w:val="009E154E"/>
    <w:rsid w:val="00A4557E"/>
    <w:rsid w:val="00A46DE6"/>
    <w:rsid w:val="00AA5C73"/>
    <w:rsid w:val="00B51CA9"/>
    <w:rsid w:val="00BD7B79"/>
    <w:rsid w:val="00C00D97"/>
    <w:rsid w:val="00C16081"/>
    <w:rsid w:val="00CE6755"/>
    <w:rsid w:val="00CF0DDC"/>
    <w:rsid w:val="00D4124B"/>
    <w:rsid w:val="00D94C0B"/>
    <w:rsid w:val="00EB46AC"/>
    <w:rsid w:val="00EE2F6A"/>
    <w:rsid w:val="00E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1092" w:firstLine="14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10" w:hanging="5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655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4" w:hanging="33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7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1ED"/>
  </w:style>
  <w:style w:type="paragraph" w:styleId="Footer">
    <w:name w:val="footer"/>
    <w:basedOn w:val="Normal"/>
    <w:link w:val="FooterChar"/>
    <w:uiPriority w:val="99"/>
    <w:unhideWhenUsed/>
    <w:rsid w:val="00037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The Coffee Club Casuarina Square 2</dc:title>
  <cp:lastModifiedBy>Karen Gerschwitz</cp:lastModifiedBy>
  <cp:revision>31</cp:revision>
  <dcterms:created xsi:type="dcterms:W3CDTF">2016-12-20T15:17:00Z</dcterms:created>
  <dcterms:modified xsi:type="dcterms:W3CDTF">2016-12-20T06:28:00Z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LastSaved">
    <vt:filetime>2016-12-20T00:00:00Z</vt:filetime>
  </property>
</Properties>
</file>